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CB0FD" w14:textId="3599F3C7" w:rsidR="007E0479" w:rsidRPr="0055462A" w:rsidRDefault="000F2903" w:rsidP="001B11B5">
      <w:pPr>
        <w:pStyle w:val="1"/>
        <w:jc w:val="center"/>
        <w:rPr>
          <w:sz w:val="28"/>
          <w:szCs w:val="28"/>
          <w:rtl/>
        </w:rPr>
      </w:pPr>
      <w:r w:rsidRPr="0055462A">
        <w:rPr>
          <w:rFonts w:hint="cs"/>
          <w:sz w:val="28"/>
          <w:szCs w:val="28"/>
          <w:rtl/>
        </w:rPr>
        <w:t xml:space="preserve">הפקולטה </w:t>
      </w:r>
      <w:r w:rsidR="005510C4" w:rsidRPr="0055462A">
        <w:rPr>
          <w:rFonts w:hint="cs"/>
          <w:sz w:val="28"/>
          <w:szCs w:val="28"/>
          <w:rtl/>
        </w:rPr>
        <w:t>למוסיקה רב-</w:t>
      </w:r>
      <w:r w:rsidRPr="0055462A">
        <w:rPr>
          <w:rFonts w:hint="cs"/>
          <w:sz w:val="28"/>
          <w:szCs w:val="28"/>
          <w:rtl/>
        </w:rPr>
        <w:t>תחומי</w:t>
      </w:r>
      <w:r w:rsidR="005510C4" w:rsidRPr="0055462A">
        <w:rPr>
          <w:rFonts w:hint="cs"/>
          <w:sz w:val="28"/>
          <w:szCs w:val="28"/>
          <w:rtl/>
        </w:rPr>
        <w:t>ת</w:t>
      </w:r>
      <w:r w:rsidRPr="0055462A">
        <w:rPr>
          <w:rFonts w:hint="cs"/>
          <w:sz w:val="28"/>
          <w:szCs w:val="28"/>
          <w:rtl/>
        </w:rPr>
        <w:t xml:space="preserve"> - </w:t>
      </w:r>
      <w:r w:rsidR="004E7DD5" w:rsidRPr="0055462A">
        <w:rPr>
          <w:rFonts w:hint="cs"/>
          <w:sz w:val="28"/>
          <w:szCs w:val="28"/>
          <w:rtl/>
        </w:rPr>
        <w:t xml:space="preserve">המחלקה </w:t>
      </w:r>
      <w:r w:rsidR="00B63982">
        <w:rPr>
          <w:rFonts w:hint="cs"/>
          <w:sz w:val="28"/>
          <w:szCs w:val="28"/>
          <w:rtl/>
        </w:rPr>
        <w:t xml:space="preserve">לזמרה </w:t>
      </w:r>
      <w:r w:rsidR="009C1578" w:rsidRPr="0055462A">
        <w:rPr>
          <w:sz w:val="28"/>
          <w:szCs w:val="28"/>
          <w:rtl/>
        </w:rPr>
        <w:t>–</w:t>
      </w:r>
      <w:r w:rsidR="009C1578" w:rsidRPr="0055462A">
        <w:rPr>
          <w:rFonts w:hint="cs"/>
          <w:sz w:val="28"/>
          <w:szCs w:val="28"/>
          <w:rtl/>
        </w:rPr>
        <w:t xml:space="preserve"> </w:t>
      </w:r>
      <w:r w:rsidR="00834A31" w:rsidRPr="008910BA">
        <w:rPr>
          <w:rFonts w:hint="cs"/>
          <w:sz w:val="28"/>
          <w:szCs w:val="28"/>
          <w:rtl/>
        </w:rPr>
        <w:t>מסלול</w:t>
      </w:r>
      <w:r w:rsidR="00834A31">
        <w:rPr>
          <w:rFonts w:hint="cs"/>
          <w:sz w:val="28"/>
          <w:szCs w:val="28"/>
          <w:rtl/>
        </w:rPr>
        <w:t xml:space="preserve"> תיאטרון מוסיקלי - </w:t>
      </w:r>
      <w:r w:rsidR="004D2802" w:rsidRPr="008910BA">
        <w:rPr>
          <w:rFonts w:hint="cs"/>
          <w:sz w:val="28"/>
          <w:szCs w:val="28"/>
          <w:rtl/>
        </w:rPr>
        <w:t>מחזמר</w:t>
      </w:r>
      <w:r w:rsidR="005510C4" w:rsidRPr="0055462A">
        <w:rPr>
          <w:sz w:val="28"/>
          <w:szCs w:val="28"/>
          <w:rtl/>
        </w:rPr>
        <w:br/>
      </w:r>
      <w:r w:rsidR="007E0479" w:rsidRPr="0055462A">
        <w:rPr>
          <w:rFonts w:hint="cs"/>
          <w:sz w:val="28"/>
          <w:szCs w:val="28"/>
          <w:rtl/>
        </w:rPr>
        <w:t xml:space="preserve">חובות לסיום תואר ראשון </w:t>
      </w:r>
      <w:r w:rsidR="007E0479" w:rsidRPr="0055462A">
        <w:rPr>
          <w:sz w:val="28"/>
          <w:szCs w:val="28"/>
        </w:rPr>
        <w:t>B.Mus.</w:t>
      </w:r>
      <w:r w:rsidR="00806860" w:rsidRPr="0055462A">
        <w:rPr>
          <w:rFonts w:hint="cs"/>
          <w:sz w:val="28"/>
          <w:szCs w:val="28"/>
          <w:rtl/>
        </w:rPr>
        <w:t xml:space="preserve"> </w:t>
      </w:r>
      <w:r w:rsidR="00806860" w:rsidRPr="0055462A">
        <w:rPr>
          <w:sz w:val="28"/>
          <w:szCs w:val="28"/>
          <w:rtl/>
        </w:rPr>
        <w:t>–</w:t>
      </w:r>
      <w:r w:rsidR="00806860" w:rsidRPr="0055462A">
        <w:rPr>
          <w:rFonts w:hint="cs"/>
          <w:sz w:val="28"/>
          <w:szCs w:val="28"/>
          <w:rtl/>
        </w:rPr>
        <w:t xml:space="preserve"> תשפ"</w:t>
      </w:r>
      <w:r w:rsidR="00B01162">
        <w:rPr>
          <w:rFonts w:hint="cs"/>
          <w:sz w:val="28"/>
          <w:szCs w:val="28"/>
          <w:rtl/>
        </w:rPr>
        <w:t>ו</w:t>
      </w:r>
    </w:p>
    <w:p w14:paraId="0BFECBF4" w14:textId="77777777" w:rsidR="00B07887" w:rsidRPr="0055462A" w:rsidRDefault="00B07887" w:rsidP="001B11B5">
      <w:pPr>
        <w:rPr>
          <w:bCs/>
          <w:sz w:val="28"/>
          <w:szCs w:val="28"/>
          <w:u w:val="single"/>
          <w:rtl/>
        </w:rPr>
      </w:pPr>
    </w:p>
    <w:tbl>
      <w:tblPr>
        <w:bidiVisual/>
        <w:tblW w:w="10632" w:type="dxa"/>
        <w:tblInd w:w="-68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המחלקה לזמרה – מסלול תיאטרון מוסיקלי - מחזמר"/>
      </w:tblPr>
      <w:tblGrid>
        <w:gridCol w:w="1581"/>
        <w:gridCol w:w="3402"/>
        <w:gridCol w:w="1113"/>
        <w:gridCol w:w="11"/>
        <w:gridCol w:w="1264"/>
        <w:gridCol w:w="993"/>
        <w:gridCol w:w="982"/>
        <w:gridCol w:w="1286"/>
      </w:tblGrid>
      <w:tr w:rsidR="004724CF" w:rsidRPr="0055462A" w14:paraId="7C82E293" w14:textId="77777777" w:rsidTr="003B6C73">
        <w:trPr>
          <w:tblHeader/>
        </w:trPr>
        <w:tc>
          <w:tcPr>
            <w:tcW w:w="1581" w:type="dxa"/>
            <w:shd w:val="clear" w:color="auto" w:fill="92D050"/>
          </w:tcPr>
          <w:p w14:paraId="4AA1C90D" w14:textId="77777777" w:rsidR="00C62A8B" w:rsidRPr="0055462A" w:rsidRDefault="00C62A8B" w:rsidP="001B11B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3402" w:type="dxa"/>
            <w:shd w:val="clear" w:color="auto" w:fill="92D050"/>
          </w:tcPr>
          <w:p w14:paraId="3BAAC3A0" w14:textId="77777777" w:rsidR="00C62A8B" w:rsidRPr="0055462A" w:rsidRDefault="00EA3759" w:rsidP="001B11B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1113" w:type="dxa"/>
            <w:shd w:val="clear" w:color="auto" w:fill="92D050"/>
          </w:tcPr>
          <w:p w14:paraId="211FAB0B" w14:textId="77777777" w:rsidR="00C62A8B" w:rsidRPr="0055462A" w:rsidRDefault="00C62A8B" w:rsidP="001B11B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1275" w:type="dxa"/>
            <w:gridSpan w:val="2"/>
            <w:shd w:val="clear" w:color="auto" w:fill="92D050"/>
          </w:tcPr>
          <w:p w14:paraId="56F17746" w14:textId="77777777" w:rsidR="00C62A8B" w:rsidRPr="0055462A" w:rsidRDefault="00C62A8B" w:rsidP="001B11B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3" w:type="dxa"/>
            <w:shd w:val="clear" w:color="auto" w:fill="92D050"/>
          </w:tcPr>
          <w:p w14:paraId="08798DB4" w14:textId="77777777" w:rsidR="00C62A8B" w:rsidRPr="0055462A" w:rsidRDefault="00C62A8B" w:rsidP="001B11B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82" w:type="dxa"/>
            <w:shd w:val="clear" w:color="auto" w:fill="92D050"/>
          </w:tcPr>
          <w:p w14:paraId="3A3DDAA1" w14:textId="77777777" w:rsidR="00C62A8B" w:rsidRPr="0055462A" w:rsidRDefault="00C62A8B" w:rsidP="001B11B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286" w:type="dxa"/>
            <w:shd w:val="clear" w:color="auto" w:fill="92D050"/>
          </w:tcPr>
          <w:p w14:paraId="71F91AB7" w14:textId="77777777" w:rsidR="00C62A8B" w:rsidRPr="0055462A" w:rsidRDefault="00D51922" w:rsidP="001B11B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סה"כ נ"ז לתחום</w:t>
            </w:r>
            <w:r w:rsidR="00C62A8B" w:rsidRPr="0055462A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 </w:t>
            </w:r>
          </w:p>
        </w:tc>
      </w:tr>
      <w:tr w:rsidR="00E55953" w:rsidRPr="0055462A" w14:paraId="7D16930B" w14:textId="77777777" w:rsidTr="005D2E6B">
        <w:tc>
          <w:tcPr>
            <w:tcW w:w="1581" w:type="dxa"/>
          </w:tcPr>
          <w:p w14:paraId="443B2A99" w14:textId="77777777" w:rsidR="00E55953" w:rsidRPr="0055462A" w:rsidRDefault="00E55953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3402" w:type="dxa"/>
            <w:shd w:val="clear" w:color="auto" w:fill="auto"/>
          </w:tcPr>
          <w:p w14:paraId="2CDDF98A" w14:textId="77777777" w:rsidR="00E55953" w:rsidRPr="0055462A" w:rsidRDefault="00E5595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שיעור יחידני + קורפטיציה</w:t>
            </w:r>
          </w:p>
        </w:tc>
        <w:tc>
          <w:tcPr>
            <w:tcW w:w="1113" w:type="dxa"/>
            <w:shd w:val="clear" w:color="auto" w:fill="auto"/>
          </w:tcPr>
          <w:p w14:paraId="5ABAE152" w14:textId="77777777" w:rsidR="00E55953" w:rsidRPr="0055462A" w:rsidRDefault="00E5595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E62FDD9" w14:textId="77777777" w:rsidR="00E55953" w:rsidRPr="0055462A" w:rsidRDefault="00E5595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46B15FB9" w14:textId="77777777" w:rsidR="00E55953" w:rsidRPr="0055462A" w:rsidRDefault="00E5595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82" w:type="dxa"/>
            <w:shd w:val="clear" w:color="auto" w:fill="auto"/>
          </w:tcPr>
          <w:p w14:paraId="1DB219A5" w14:textId="77777777" w:rsidR="00E55953" w:rsidRPr="0055462A" w:rsidRDefault="00E5595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286" w:type="dxa"/>
          </w:tcPr>
          <w:p w14:paraId="548E95D3" w14:textId="77777777" w:rsidR="00E55953" w:rsidRPr="0055462A" w:rsidRDefault="00E55953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32 </w:t>
            </w:r>
          </w:p>
        </w:tc>
      </w:tr>
      <w:tr w:rsidR="004724CF" w:rsidRPr="0055462A" w14:paraId="665D6650" w14:textId="77777777" w:rsidTr="005D2E6B">
        <w:tc>
          <w:tcPr>
            <w:tcW w:w="1581" w:type="dxa"/>
          </w:tcPr>
          <w:p w14:paraId="66141391" w14:textId="77777777" w:rsidR="00E12163" w:rsidRPr="0055462A" w:rsidRDefault="00E12163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3402" w:type="dxa"/>
            <w:shd w:val="clear" w:color="auto" w:fill="auto"/>
          </w:tcPr>
          <w:p w14:paraId="2B3F8435" w14:textId="77777777" w:rsidR="00E12163" w:rsidRPr="0055462A" w:rsidRDefault="00E1216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1113" w:type="dxa"/>
            <w:shd w:val="clear" w:color="auto" w:fill="auto"/>
          </w:tcPr>
          <w:p w14:paraId="3EBFB9A0" w14:textId="77777777" w:rsidR="00E12163" w:rsidRPr="0055462A" w:rsidRDefault="0094114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C40F6D4" w14:textId="77777777" w:rsidR="00E12163" w:rsidRPr="0055462A" w:rsidRDefault="0094114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434A1CB3" w14:textId="77777777" w:rsidR="00E12163" w:rsidRPr="0055462A" w:rsidRDefault="00E1216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0D3BD845" w14:textId="77777777" w:rsidR="00E12163" w:rsidRPr="0055462A" w:rsidRDefault="00E12163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4BE48F5B" w14:textId="4A19B743" w:rsidR="00E12163" w:rsidRPr="0055462A" w:rsidRDefault="004A3BA9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  <w:p w14:paraId="1A5C6A0E" w14:textId="77777777" w:rsidR="00E12163" w:rsidRPr="0055462A" w:rsidRDefault="00E12163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51FB5" w:rsidRPr="0055462A" w14:paraId="085FA7CB" w14:textId="77777777" w:rsidTr="005D2E6B">
        <w:tc>
          <w:tcPr>
            <w:tcW w:w="1581" w:type="dxa"/>
          </w:tcPr>
          <w:p w14:paraId="53B24390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402" w:type="dxa"/>
            <w:shd w:val="clear" w:color="auto" w:fill="auto"/>
          </w:tcPr>
          <w:p w14:paraId="2EFCE48F" w14:textId="77777777" w:rsidR="007C1031" w:rsidRPr="0055462A" w:rsidRDefault="007C1031" w:rsidP="007C103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5462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פיתוח שמיעה </w:t>
            </w:r>
            <w:r w:rsidRPr="0055462A">
              <w:rPr>
                <w:rFonts w:asciiTheme="minorBidi" w:hAnsiTheme="minorBidi" w:cstheme="minorBidi" w:hint="cs"/>
                <w:sz w:val="22"/>
                <w:szCs w:val="22"/>
                <w:rtl/>
              </w:rPr>
              <w:t>(חובה 4 סמסטרים)</w:t>
            </w:r>
          </w:p>
          <w:p w14:paraId="78D6D4BC" w14:textId="2C2F55D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14:paraId="64AC1FF0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A522CE7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7D917746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5099C512" w14:textId="77777777" w:rsidR="00251FB5" w:rsidRPr="0055462A" w:rsidRDefault="00251FB5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362A1B22" w14:textId="77777777" w:rsidR="00251FB5" w:rsidRPr="0055462A" w:rsidRDefault="00251FB5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756B88" w:rsidRPr="0055462A" w14:paraId="3E5FFC70" w14:textId="77777777" w:rsidTr="005D2E6B">
        <w:tc>
          <w:tcPr>
            <w:tcW w:w="1581" w:type="dxa"/>
            <w:vMerge w:val="restart"/>
          </w:tcPr>
          <w:p w14:paraId="58B4D250" w14:textId="77777777" w:rsidR="00756B88" w:rsidRPr="0055462A" w:rsidRDefault="00756B88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חובה במחלקה</w:t>
            </w:r>
          </w:p>
        </w:tc>
        <w:tc>
          <w:tcPr>
            <w:tcW w:w="3402" w:type="dxa"/>
            <w:shd w:val="clear" w:color="auto" w:fill="auto"/>
          </w:tcPr>
          <w:p w14:paraId="2BF5306A" w14:textId="77777777" w:rsidR="00756B88" w:rsidRPr="0055462A" w:rsidRDefault="00756B88" w:rsidP="001B11B5">
            <w:pPr>
              <w:rPr>
                <w:rFonts w:ascii="Arial" w:hAnsi="Arial" w:cs="Arial"/>
                <w:sz w:val="22"/>
                <w:szCs w:val="22"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 xml:space="preserve">קצב </w:t>
            </w:r>
            <w:r w:rsidRPr="0055462A">
              <w:rPr>
                <w:rFonts w:ascii="Arial" w:hAnsi="Arial" w:cs="Arial"/>
                <w:sz w:val="22"/>
                <w:szCs w:val="22"/>
              </w:rPr>
              <w:t xml:space="preserve">I, II </w:t>
            </w:r>
          </w:p>
        </w:tc>
        <w:tc>
          <w:tcPr>
            <w:tcW w:w="1113" w:type="dxa"/>
            <w:shd w:val="clear" w:color="auto" w:fill="auto"/>
          </w:tcPr>
          <w:p w14:paraId="784F14D1" w14:textId="77777777" w:rsidR="00756B88" w:rsidRPr="0055462A" w:rsidRDefault="00756B88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CDE8C9E" w14:textId="77777777" w:rsidR="00756B88" w:rsidRPr="0055462A" w:rsidRDefault="00756B88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93" w:type="dxa"/>
            <w:shd w:val="clear" w:color="auto" w:fill="auto"/>
          </w:tcPr>
          <w:p w14:paraId="50C53215" w14:textId="77777777" w:rsidR="00756B88" w:rsidRPr="0055462A" w:rsidRDefault="00756B88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381F41AC" w14:textId="77777777" w:rsidR="00756B88" w:rsidRPr="0055462A" w:rsidRDefault="00756B88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 w:val="restart"/>
          </w:tcPr>
          <w:p w14:paraId="2227287F" w14:textId="4B6D1F36" w:rsidR="00756B88" w:rsidRPr="0055462A" w:rsidRDefault="00756B88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</w:t>
            </w:r>
          </w:p>
          <w:p w14:paraId="53494EC7" w14:textId="77777777" w:rsidR="00756B88" w:rsidRPr="0055462A" w:rsidRDefault="00756B88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56B88" w:rsidRPr="0055462A" w14:paraId="4EE37B72" w14:textId="77777777" w:rsidTr="005D2E6B">
        <w:tc>
          <w:tcPr>
            <w:tcW w:w="1581" w:type="dxa"/>
            <w:vMerge/>
          </w:tcPr>
          <w:p w14:paraId="489C9263" w14:textId="77777777" w:rsidR="00756B88" w:rsidRPr="0055462A" w:rsidRDefault="00756B88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39A8B11D" w14:textId="77777777" w:rsidR="00756B88" w:rsidRPr="0055462A" w:rsidRDefault="00756B88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מיומנות מקלדת</w:t>
            </w:r>
          </w:p>
        </w:tc>
        <w:tc>
          <w:tcPr>
            <w:tcW w:w="1113" w:type="dxa"/>
            <w:shd w:val="clear" w:color="auto" w:fill="auto"/>
          </w:tcPr>
          <w:p w14:paraId="179F7483" w14:textId="77777777" w:rsidR="00756B88" w:rsidRPr="0055462A" w:rsidRDefault="00756B88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B458A4C" w14:textId="77777777" w:rsidR="00756B88" w:rsidRPr="0055462A" w:rsidRDefault="00756B88" w:rsidP="001B11B5">
            <w:pPr>
              <w:rPr>
                <w:rFonts w:ascii="Arial" w:hAnsi="Arial" w:cs="Arial"/>
                <w:color w:val="365F91" w:themeColor="accent1" w:themeShade="BF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5D7751B" w14:textId="77777777" w:rsidR="00756B88" w:rsidRPr="0055462A" w:rsidRDefault="00756B88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05B44B14" w14:textId="77777777" w:rsidR="00756B88" w:rsidRPr="0055462A" w:rsidRDefault="00756B88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70B0EF91" w14:textId="77777777" w:rsidR="00756B88" w:rsidRPr="0055462A" w:rsidRDefault="00756B88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56B88" w:rsidRPr="0055462A" w14:paraId="6F55E8C4" w14:textId="77777777" w:rsidTr="005D2E6B">
        <w:tc>
          <w:tcPr>
            <w:tcW w:w="1581" w:type="dxa"/>
            <w:vMerge/>
          </w:tcPr>
          <w:p w14:paraId="1055EC98" w14:textId="77777777" w:rsidR="00756B88" w:rsidRPr="0055462A" w:rsidRDefault="00756B88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4B622B9B" w14:textId="77777777" w:rsidR="00756B88" w:rsidRPr="0055462A" w:rsidRDefault="00756B88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 xml:space="preserve">מושגי יסוד בפיתוח קול </w:t>
            </w:r>
          </w:p>
        </w:tc>
        <w:tc>
          <w:tcPr>
            <w:tcW w:w="1113" w:type="dxa"/>
            <w:shd w:val="clear" w:color="auto" w:fill="auto"/>
          </w:tcPr>
          <w:p w14:paraId="102FAF7B" w14:textId="77777777" w:rsidR="00756B88" w:rsidRPr="0055462A" w:rsidRDefault="00756B88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06BB0D1" w14:textId="77777777" w:rsidR="00756B88" w:rsidRPr="0055462A" w:rsidRDefault="00756B88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E6AFF12" w14:textId="77777777" w:rsidR="00756B88" w:rsidRPr="0055462A" w:rsidRDefault="00756B88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14:paraId="39C81168" w14:textId="77777777" w:rsidR="00756B88" w:rsidRPr="0055462A" w:rsidRDefault="00756B88" w:rsidP="001B11B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4B50A1A4" w14:textId="77777777" w:rsidR="00756B88" w:rsidRPr="0055462A" w:rsidRDefault="00756B88" w:rsidP="001B11B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56B88" w:rsidRPr="0055462A" w14:paraId="266BD33C" w14:textId="77777777" w:rsidTr="005D2E6B">
        <w:tc>
          <w:tcPr>
            <w:tcW w:w="1581" w:type="dxa"/>
            <w:vMerge/>
          </w:tcPr>
          <w:p w14:paraId="4921BB51" w14:textId="77777777" w:rsidR="00756B88" w:rsidRPr="0055462A" w:rsidRDefault="00756B88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2E1BF136" w14:textId="41CC3634" w:rsidR="00756B88" w:rsidRPr="0055462A" w:rsidRDefault="00756B88" w:rsidP="00E119E1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מושגי יסוד במחזמר</w:t>
            </w:r>
          </w:p>
        </w:tc>
        <w:tc>
          <w:tcPr>
            <w:tcW w:w="1113" w:type="dxa"/>
            <w:shd w:val="clear" w:color="auto" w:fill="auto"/>
          </w:tcPr>
          <w:p w14:paraId="010175D8" w14:textId="52483338" w:rsidR="00756B88" w:rsidRPr="0055462A" w:rsidRDefault="00756B88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0128F0D" w14:textId="36E1CC60" w:rsidR="00756B88" w:rsidRPr="0055462A" w:rsidRDefault="00756B88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5306A650" w14:textId="77777777" w:rsidR="00756B88" w:rsidRPr="0055462A" w:rsidRDefault="00756B88" w:rsidP="00E119E1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41272012" w14:textId="77777777" w:rsidR="00756B88" w:rsidRPr="0055462A" w:rsidRDefault="00756B88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15061BF9" w14:textId="77777777" w:rsidR="00756B88" w:rsidRPr="0055462A" w:rsidRDefault="00756B88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119E1" w:rsidRPr="0055462A" w14:paraId="2F103B63" w14:textId="77777777" w:rsidTr="005D2E6B">
        <w:trPr>
          <w:trHeight w:val="295"/>
        </w:trPr>
        <w:tc>
          <w:tcPr>
            <w:tcW w:w="1581" w:type="dxa"/>
            <w:vMerge w:val="restart"/>
          </w:tcPr>
          <w:p w14:paraId="0D93FD81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סדנאות</w:t>
            </w:r>
          </w:p>
          <w:p w14:paraId="0170FFBB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670F4F72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סדנת תנועה</w:t>
            </w:r>
          </w:p>
        </w:tc>
        <w:tc>
          <w:tcPr>
            <w:tcW w:w="1113" w:type="dxa"/>
            <w:shd w:val="clear" w:color="auto" w:fill="auto"/>
          </w:tcPr>
          <w:p w14:paraId="5167B031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1DF1CB3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75CAAC9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7910BDDA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86" w:type="dxa"/>
            <w:vMerge w:val="restart"/>
          </w:tcPr>
          <w:p w14:paraId="1250566C" w14:textId="49E0E715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28</w:t>
            </w:r>
          </w:p>
        </w:tc>
      </w:tr>
      <w:tr w:rsidR="00E119E1" w:rsidRPr="0055462A" w14:paraId="6C730657" w14:textId="77777777" w:rsidTr="005D2E6B">
        <w:trPr>
          <w:trHeight w:val="295"/>
        </w:trPr>
        <w:tc>
          <w:tcPr>
            <w:tcW w:w="1581" w:type="dxa"/>
            <w:vMerge/>
          </w:tcPr>
          <w:p w14:paraId="1CC309C0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0159DADA" w14:textId="2F253B20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 xml:space="preserve">סדנת זמר עברי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או </w:t>
            </w: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סדנת עמידה על במה ואינטרפרטציה</w:t>
            </w:r>
          </w:p>
        </w:tc>
        <w:tc>
          <w:tcPr>
            <w:tcW w:w="1113" w:type="dxa"/>
            <w:shd w:val="clear" w:color="auto" w:fill="auto"/>
          </w:tcPr>
          <w:p w14:paraId="6F2D9756" w14:textId="425A137D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313BCA6" w14:textId="2A4D204D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6738FBCD" w14:textId="0B612ECD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1020DCF7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57C99C03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119E1" w:rsidRPr="0055462A" w14:paraId="052C6FF2" w14:textId="77777777" w:rsidTr="005D2E6B">
        <w:trPr>
          <w:trHeight w:val="295"/>
        </w:trPr>
        <w:tc>
          <w:tcPr>
            <w:tcW w:w="1581" w:type="dxa"/>
            <w:vMerge/>
          </w:tcPr>
          <w:p w14:paraId="13C71CFD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58AFC03E" w14:textId="5BF93E3D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משחק 1,2</w:t>
            </w:r>
          </w:p>
        </w:tc>
        <w:tc>
          <w:tcPr>
            <w:tcW w:w="1113" w:type="dxa"/>
            <w:shd w:val="clear" w:color="auto" w:fill="auto"/>
          </w:tcPr>
          <w:p w14:paraId="696EFC6A" w14:textId="60B9F5E4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1D64BF1" w14:textId="591B091D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752C49CB" w14:textId="7326A0BF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3F17EA81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138C3726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119E1" w:rsidRPr="0055462A" w14:paraId="54B5375D" w14:textId="77777777" w:rsidTr="005D2E6B">
        <w:trPr>
          <w:trHeight w:val="295"/>
        </w:trPr>
        <w:tc>
          <w:tcPr>
            <w:tcW w:w="1581" w:type="dxa"/>
            <w:vMerge/>
          </w:tcPr>
          <w:p w14:paraId="7DE44A2C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39FE6AAD" w14:textId="4164E3B4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עבודה מבוססת סצנות </w:t>
            </w: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13" w:type="dxa"/>
            <w:shd w:val="clear" w:color="auto" w:fill="auto"/>
          </w:tcPr>
          <w:p w14:paraId="704F4FE1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DB84D32" w14:textId="17196852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27644B8" w14:textId="56803D44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14:paraId="5E36FA3E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7E2B0D96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119E1" w:rsidRPr="0055462A" w14:paraId="368EDD81" w14:textId="77777777" w:rsidTr="005D2E6B">
        <w:trPr>
          <w:trHeight w:val="295"/>
        </w:trPr>
        <w:tc>
          <w:tcPr>
            <w:tcW w:w="1581" w:type="dxa"/>
            <w:vMerge/>
          </w:tcPr>
          <w:p w14:paraId="4719DF00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468CD246" w14:textId="529F2190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עבודת השחקן</w:t>
            </w:r>
          </w:p>
        </w:tc>
        <w:tc>
          <w:tcPr>
            <w:tcW w:w="1113" w:type="dxa"/>
            <w:shd w:val="clear" w:color="auto" w:fill="auto"/>
          </w:tcPr>
          <w:p w14:paraId="236BA804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4195A19" w14:textId="520035B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BA25736" w14:textId="3DD78095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14:paraId="6DF87C45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70C4521C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119E1" w:rsidRPr="0055462A" w14:paraId="02F65F00" w14:textId="77777777" w:rsidTr="005D2E6B">
        <w:trPr>
          <w:trHeight w:val="295"/>
        </w:trPr>
        <w:tc>
          <w:tcPr>
            <w:tcW w:w="1581" w:type="dxa"/>
            <w:vMerge/>
          </w:tcPr>
          <w:p w14:paraId="4648AA14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6CB18872" w14:textId="560DA1CC" w:rsidR="00E119E1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משחק בשיר</w:t>
            </w:r>
          </w:p>
        </w:tc>
        <w:tc>
          <w:tcPr>
            <w:tcW w:w="1113" w:type="dxa"/>
            <w:shd w:val="clear" w:color="auto" w:fill="auto"/>
          </w:tcPr>
          <w:p w14:paraId="71CC6CAE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A72455F" w14:textId="6404F5E9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1CDC3896" w14:textId="200628D7" w:rsidR="00E119E1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14:paraId="47739B9F" w14:textId="02EED8F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39260764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08397C" w:rsidRPr="0055462A" w14:paraId="62F46420" w14:textId="77777777" w:rsidTr="005D2E6B">
        <w:tc>
          <w:tcPr>
            <w:tcW w:w="1581" w:type="dxa"/>
            <w:vMerge w:val="restart"/>
          </w:tcPr>
          <w:p w14:paraId="21D475E8" w14:textId="77777777" w:rsidR="0008397C" w:rsidRPr="0055462A" w:rsidRDefault="0008397C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402" w:type="dxa"/>
            <w:shd w:val="clear" w:color="auto" w:fill="auto"/>
          </w:tcPr>
          <w:p w14:paraId="6EBC092A" w14:textId="77777777" w:rsidR="0008397C" w:rsidRPr="0055462A" w:rsidRDefault="0008397C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 xml:space="preserve">שנתיים של השתתפות במקהלה: </w:t>
            </w:r>
          </w:p>
          <w:p w14:paraId="3EB87FD4" w14:textId="77777777" w:rsidR="0008397C" w:rsidRPr="0055462A" w:rsidRDefault="0008397C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 xml:space="preserve">מקהלת סטודנטים / מקהלה רב תחומית </w:t>
            </w:r>
          </w:p>
        </w:tc>
        <w:tc>
          <w:tcPr>
            <w:tcW w:w="1113" w:type="dxa"/>
            <w:shd w:val="clear" w:color="auto" w:fill="auto"/>
          </w:tcPr>
          <w:p w14:paraId="470CAD53" w14:textId="77777777" w:rsidR="0008397C" w:rsidRPr="0055462A" w:rsidRDefault="0008397C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C6223AA" w14:textId="77777777" w:rsidR="0008397C" w:rsidRPr="0055462A" w:rsidRDefault="0008397C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6BFF1AC7" w14:textId="77777777" w:rsidR="0008397C" w:rsidRPr="0055462A" w:rsidRDefault="0008397C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34B34552" w14:textId="77777777" w:rsidR="0008397C" w:rsidRPr="0055462A" w:rsidRDefault="0008397C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 w:val="restart"/>
          </w:tcPr>
          <w:p w14:paraId="5C772C89" w14:textId="29E9CC0D" w:rsidR="0008397C" w:rsidRPr="0055462A" w:rsidRDefault="00D52D4E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bookmarkStart w:id="0" w:name="_GoBack"/>
            <w:bookmarkEnd w:id="0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08397C" w:rsidRPr="0055462A" w14:paraId="504664ED" w14:textId="77777777" w:rsidTr="005D2E6B">
        <w:tc>
          <w:tcPr>
            <w:tcW w:w="1581" w:type="dxa"/>
            <w:vMerge/>
          </w:tcPr>
          <w:p w14:paraId="5B8E1B4E" w14:textId="77777777" w:rsidR="0008397C" w:rsidRPr="0055462A" w:rsidRDefault="0008397C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75BA68AF" w14:textId="552C1B9C" w:rsidR="0008397C" w:rsidRPr="0055462A" w:rsidRDefault="0008397C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לעצב שיר: רפרטואר מחזמר</w:t>
            </w:r>
          </w:p>
        </w:tc>
        <w:tc>
          <w:tcPr>
            <w:tcW w:w="1113" w:type="dxa"/>
            <w:shd w:val="clear" w:color="auto" w:fill="auto"/>
          </w:tcPr>
          <w:p w14:paraId="0B4EEA41" w14:textId="182C12F4" w:rsidR="0008397C" w:rsidRPr="0055462A" w:rsidRDefault="0008397C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D7D69A5" w14:textId="6DDFE7F7" w:rsidR="0008397C" w:rsidRPr="0055462A" w:rsidRDefault="0008397C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7F4ADB52" w14:textId="7ADEA065" w:rsidR="0008397C" w:rsidRPr="0055462A" w:rsidRDefault="0008397C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14:paraId="75CCC6B5" w14:textId="77777777" w:rsidR="0008397C" w:rsidRPr="0055462A" w:rsidRDefault="0008397C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4BEFF993" w14:textId="72198AC1" w:rsidR="0008397C" w:rsidRPr="0055462A" w:rsidRDefault="0008397C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08397C" w:rsidRPr="0055462A" w14:paraId="597B83D8" w14:textId="77777777" w:rsidTr="005D2E6B">
        <w:tc>
          <w:tcPr>
            <w:tcW w:w="1581" w:type="dxa"/>
            <w:vMerge/>
          </w:tcPr>
          <w:p w14:paraId="54DC6AB5" w14:textId="77777777" w:rsidR="0008397C" w:rsidRPr="0055462A" w:rsidRDefault="0008397C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26F68064" w14:textId="171AB400" w:rsidR="0008397C" w:rsidRDefault="0008397C" w:rsidP="00E119E1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אינטגרציה: מופע ריוויו נאמברים ממחזמר</w:t>
            </w:r>
          </w:p>
        </w:tc>
        <w:tc>
          <w:tcPr>
            <w:tcW w:w="1113" w:type="dxa"/>
            <w:shd w:val="clear" w:color="auto" w:fill="auto"/>
          </w:tcPr>
          <w:p w14:paraId="59A83F9D" w14:textId="77777777" w:rsidR="0008397C" w:rsidRDefault="0008397C" w:rsidP="00E119E1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69D4839" w14:textId="767822A3" w:rsidR="0008397C" w:rsidRDefault="0008397C" w:rsidP="00E119E1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7AE8728B" w14:textId="77777777" w:rsidR="0008397C" w:rsidRPr="0055462A" w:rsidRDefault="0008397C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427F3568" w14:textId="77777777" w:rsidR="0008397C" w:rsidRPr="0055462A" w:rsidRDefault="0008397C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2530BAD0" w14:textId="77777777" w:rsidR="0008397C" w:rsidRDefault="0008397C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08397C" w:rsidRPr="0055462A" w14:paraId="1C7DEB10" w14:textId="77777777" w:rsidTr="005D2E6B">
        <w:tc>
          <w:tcPr>
            <w:tcW w:w="1581" w:type="dxa"/>
            <w:vMerge/>
          </w:tcPr>
          <w:p w14:paraId="111DFA8B" w14:textId="77777777" w:rsidR="0008397C" w:rsidRPr="0055462A" w:rsidRDefault="0008397C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46215E8B" w14:textId="79D5C1B8" w:rsidR="0008397C" w:rsidRDefault="0008397C" w:rsidP="00E119E1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אנסמבל זמרים </w:t>
            </w:r>
          </w:p>
        </w:tc>
        <w:tc>
          <w:tcPr>
            <w:tcW w:w="1113" w:type="dxa"/>
            <w:shd w:val="clear" w:color="auto" w:fill="auto"/>
          </w:tcPr>
          <w:p w14:paraId="0934CF3E" w14:textId="77777777" w:rsidR="0008397C" w:rsidRDefault="0008397C" w:rsidP="00E119E1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9FF41B5" w14:textId="77777777" w:rsidR="0008397C" w:rsidRDefault="0008397C" w:rsidP="00E119E1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088A1D5" w14:textId="1875AF73" w:rsidR="0008397C" w:rsidRPr="0055462A" w:rsidRDefault="0008397C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14:paraId="74B5437D" w14:textId="77777777" w:rsidR="0008397C" w:rsidRPr="0055462A" w:rsidRDefault="0008397C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68EB0DD1" w14:textId="77777777" w:rsidR="0008397C" w:rsidRDefault="0008397C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08397C" w:rsidRPr="0055462A" w14:paraId="387D1516" w14:textId="77777777" w:rsidTr="005D2E6B">
        <w:tc>
          <w:tcPr>
            <w:tcW w:w="1581" w:type="dxa"/>
            <w:vMerge/>
          </w:tcPr>
          <w:p w14:paraId="2B833A35" w14:textId="77777777" w:rsidR="0008397C" w:rsidRPr="0055462A" w:rsidRDefault="0008397C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645CD7FF" w14:textId="75D88F23" w:rsidR="0008397C" w:rsidRDefault="0008397C" w:rsidP="00E119E1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סדנאות מחזמר </w:t>
            </w:r>
          </w:p>
        </w:tc>
        <w:tc>
          <w:tcPr>
            <w:tcW w:w="1113" w:type="dxa"/>
            <w:shd w:val="clear" w:color="auto" w:fill="auto"/>
          </w:tcPr>
          <w:p w14:paraId="58D73C2F" w14:textId="77777777" w:rsidR="0008397C" w:rsidRDefault="0008397C" w:rsidP="00E119E1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42CBC27" w14:textId="77777777" w:rsidR="0008397C" w:rsidRDefault="0008397C" w:rsidP="00E119E1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33AFF48" w14:textId="0FF8330B" w:rsidR="0008397C" w:rsidRPr="0055462A" w:rsidRDefault="0008397C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14:paraId="19604234" w14:textId="77777777" w:rsidR="0008397C" w:rsidRPr="0055462A" w:rsidRDefault="0008397C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1CD87E96" w14:textId="77777777" w:rsidR="0008397C" w:rsidRDefault="0008397C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08397C" w:rsidRPr="0055462A" w14:paraId="259EAEC2" w14:textId="77777777" w:rsidTr="005D2E6B">
        <w:tc>
          <w:tcPr>
            <w:tcW w:w="1581" w:type="dxa"/>
            <w:vMerge/>
          </w:tcPr>
          <w:p w14:paraId="2FE304DC" w14:textId="77777777" w:rsidR="0008397C" w:rsidRPr="0055462A" w:rsidRDefault="0008397C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333E4218" w14:textId="3FCAF441" w:rsidR="0008397C" w:rsidRDefault="0008397C" w:rsidP="00E119E1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הפקת גמר מחזמר</w:t>
            </w:r>
          </w:p>
        </w:tc>
        <w:tc>
          <w:tcPr>
            <w:tcW w:w="1113" w:type="dxa"/>
            <w:shd w:val="clear" w:color="auto" w:fill="auto"/>
          </w:tcPr>
          <w:p w14:paraId="767A503B" w14:textId="77777777" w:rsidR="0008397C" w:rsidRDefault="0008397C" w:rsidP="00E119E1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D64EC81" w14:textId="77777777" w:rsidR="0008397C" w:rsidRDefault="0008397C" w:rsidP="00E119E1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3D2017B" w14:textId="77777777" w:rsidR="0008397C" w:rsidRPr="0055462A" w:rsidRDefault="0008397C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1A8FA5C0" w14:textId="6809317C" w:rsidR="0008397C" w:rsidRPr="0055462A" w:rsidRDefault="0008397C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1286" w:type="dxa"/>
            <w:vMerge/>
          </w:tcPr>
          <w:p w14:paraId="13D676F7" w14:textId="77777777" w:rsidR="0008397C" w:rsidRDefault="0008397C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119E1" w:rsidRPr="0055462A" w14:paraId="550FD575" w14:textId="77777777" w:rsidTr="001F513C">
        <w:tc>
          <w:tcPr>
            <w:tcW w:w="1581" w:type="dxa"/>
            <w:vMerge w:val="restart"/>
          </w:tcPr>
          <w:p w14:paraId="7D32CB9E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מחול</w:t>
            </w:r>
          </w:p>
        </w:tc>
        <w:tc>
          <w:tcPr>
            <w:tcW w:w="3402" w:type="dxa"/>
            <w:shd w:val="clear" w:color="auto" w:fill="auto"/>
          </w:tcPr>
          <w:p w14:paraId="20BA54ED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סגנונות מחול לתיאטרון </w:t>
            </w:r>
          </w:p>
        </w:tc>
        <w:tc>
          <w:tcPr>
            <w:tcW w:w="1113" w:type="dxa"/>
            <w:shd w:val="clear" w:color="auto" w:fill="auto"/>
          </w:tcPr>
          <w:p w14:paraId="2758CA90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45FAE36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35AB146D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7F3B6605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 w:val="restart"/>
          </w:tcPr>
          <w:p w14:paraId="24C5D883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</w:p>
        </w:tc>
      </w:tr>
      <w:tr w:rsidR="00E119E1" w:rsidRPr="0055462A" w14:paraId="448E9D79" w14:textId="77777777" w:rsidTr="001F513C">
        <w:tc>
          <w:tcPr>
            <w:tcW w:w="1581" w:type="dxa"/>
            <w:vMerge/>
          </w:tcPr>
          <w:p w14:paraId="5B7CC85D" w14:textId="77777777" w:rsidR="00E119E1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5D1F6FF9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טכניקות במחול </w:t>
            </w:r>
          </w:p>
        </w:tc>
        <w:tc>
          <w:tcPr>
            <w:tcW w:w="1113" w:type="dxa"/>
            <w:shd w:val="clear" w:color="auto" w:fill="auto"/>
          </w:tcPr>
          <w:p w14:paraId="1A179BA5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6BAC9E8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6E08F44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3FE4F035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4CDFE630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119E1" w:rsidRPr="0055462A" w14:paraId="09F73E1D" w14:textId="77777777" w:rsidTr="005D2E6B">
        <w:tc>
          <w:tcPr>
            <w:tcW w:w="1581" w:type="dxa"/>
            <w:vMerge w:val="restart"/>
          </w:tcPr>
          <w:p w14:paraId="27D839EB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402" w:type="dxa"/>
            <w:shd w:val="clear" w:color="auto" w:fill="auto"/>
          </w:tcPr>
          <w:p w14:paraId="2D32C384" w14:textId="77777777" w:rsidR="00E119E1" w:rsidRPr="0055462A" w:rsidRDefault="00E119E1" w:rsidP="00E119E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sz w:val="22"/>
                <w:szCs w:val="22"/>
              </w:rPr>
              <w:t>Music as the Mirror of Western Culture </w:t>
            </w:r>
          </w:p>
        </w:tc>
        <w:tc>
          <w:tcPr>
            <w:tcW w:w="1124" w:type="dxa"/>
            <w:gridSpan w:val="2"/>
            <w:shd w:val="clear" w:color="auto" w:fill="auto"/>
          </w:tcPr>
          <w:p w14:paraId="0F835BF3" w14:textId="77777777" w:rsidR="00E119E1" w:rsidRPr="0055462A" w:rsidRDefault="00E119E1" w:rsidP="00E119E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64" w:type="dxa"/>
            <w:shd w:val="clear" w:color="auto" w:fill="auto"/>
          </w:tcPr>
          <w:p w14:paraId="3D6B2735" w14:textId="77777777" w:rsidR="00E119E1" w:rsidRPr="0055462A" w:rsidRDefault="00E119E1" w:rsidP="00E119E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5462A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52CC035B" w14:textId="77777777" w:rsidR="00E119E1" w:rsidRPr="0055462A" w:rsidRDefault="00E119E1" w:rsidP="00E119E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77A9917F" w14:textId="77777777" w:rsidR="00E119E1" w:rsidRPr="0055462A" w:rsidRDefault="00E119E1" w:rsidP="00E119E1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86" w:type="dxa"/>
            <w:vMerge w:val="restart"/>
          </w:tcPr>
          <w:p w14:paraId="3F3FB45E" w14:textId="77777777" w:rsidR="00E119E1" w:rsidRPr="0055462A" w:rsidRDefault="00E119E1" w:rsidP="00E119E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E119E1" w:rsidRPr="0055462A" w14:paraId="241F9E85" w14:textId="77777777" w:rsidTr="005D2E6B">
        <w:tc>
          <w:tcPr>
            <w:tcW w:w="1581" w:type="dxa"/>
            <w:vMerge/>
          </w:tcPr>
          <w:p w14:paraId="6D168858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14797F73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 xml:space="preserve">תולדות המוסיקה הפופולארית </w:t>
            </w:r>
          </w:p>
        </w:tc>
        <w:tc>
          <w:tcPr>
            <w:tcW w:w="1113" w:type="dxa"/>
            <w:shd w:val="clear" w:color="auto" w:fill="auto"/>
          </w:tcPr>
          <w:p w14:paraId="141B0C69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CB7E35F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59A9B6F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7749EF20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6A679DDA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119E1" w:rsidRPr="0055462A" w14:paraId="761D2E40" w14:textId="77777777" w:rsidTr="005D2E6B">
        <w:tc>
          <w:tcPr>
            <w:tcW w:w="1581" w:type="dxa"/>
            <w:vMerge/>
          </w:tcPr>
          <w:p w14:paraId="6C11247D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68B1B6E2" w14:textId="505BF9D8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 xml:space="preserve">תולדות המוזיקה לתיאטרון ולקולנוע </w:t>
            </w:r>
          </w:p>
        </w:tc>
        <w:tc>
          <w:tcPr>
            <w:tcW w:w="1113" w:type="dxa"/>
            <w:shd w:val="clear" w:color="auto" w:fill="auto"/>
          </w:tcPr>
          <w:p w14:paraId="04C1F677" w14:textId="78B60C4A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018D819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426F8A4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161DA950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0AF50DC0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119E1" w:rsidRPr="0055462A" w14:paraId="44CB77C5" w14:textId="77777777" w:rsidTr="005D2E6B">
        <w:tc>
          <w:tcPr>
            <w:tcW w:w="1581" w:type="dxa"/>
            <w:vMerge/>
          </w:tcPr>
          <w:p w14:paraId="58845398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6787E248" w14:textId="6A08EE13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תולדות המחזמר</w:t>
            </w:r>
          </w:p>
        </w:tc>
        <w:tc>
          <w:tcPr>
            <w:tcW w:w="1113" w:type="dxa"/>
            <w:shd w:val="clear" w:color="auto" w:fill="auto"/>
          </w:tcPr>
          <w:p w14:paraId="6300CBDB" w14:textId="43BC968B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0997962" w14:textId="73A2425D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0AD282DD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48F31F18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  <w:vMerge/>
          </w:tcPr>
          <w:p w14:paraId="31FCA826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119E1" w:rsidRPr="0055462A" w14:paraId="6684AEE0" w14:textId="77777777" w:rsidTr="005D2E6B">
        <w:trPr>
          <w:trHeight w:val="994"/>
        </w:trPr>
        <w:tc>
          <w:tcPr>
            <w:tcW w:w="1581" w:type="dxa"/>
          </w:tcPr>
          <w:p w14:paraId="4CBEA2B9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402" w:type="dxa"/>
            <w:shd w:val="clear" w:color="auto" w:fill="auto"/>
          </w:tcPr>
          <w:p w14:paraId="48756B19" w14:textId="395D9C2A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 xml:space="preserve">בחירה של קורס אחד מתוך: </w:t>
            </w:r>
          </w:p>
          <w:p w14:paraId="5B9A7A64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 xml:space="preserve">מוסיקה ישראלית </w:t>
            </w:r>
          </w:p>
          <w:p w14:paraId="50564623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 xml:space="preserve">מוסיקה יהודית </w:t>
            </w:r>
          </w:p>
          <w:p w14:paraId="18CD9791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</w:rPr>
            </w:pPr>
            <w:r w:rsidRPr="0055462A">
              <w:rPr>
                <w:rFonts w:ascii="Arial" w:hAnsi="Arial" w:cs="Arial"/>
                <w:sz w:val="22"/>
                <w:szCs w:val="22"/>
                <w:rtl/>
              </w:rPr>
              <w:t xml:space="preserve">תולדות הזמר העברי </w:t>
            </w:r>
          </w:p>
        </w:tc>
        <w:tc>
          <w:tcPr>
            <w:tcW w:w="1113" w:type="dxa"/>
            <w:shd w:val="clear" w:color="auto" w:fill="auto"/>
          </w:tcPr>
          <w:p w14:paraId="223C49E7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DEBED8B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F04EA66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5AA14377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77A60218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2 </w:t>
            </w:r>
          </w:p>
          <w:p w14:paraId="36AB5911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119E1" w:rsidRPr="0055462A" w14:paraId="311F9167" w14:textId="77777777" w:rsidTr="005D2E6B">
        <w:tc>
          <w:tcPr>
            <w:tcW w:w="1581" w:type="dxa"/>
            <w:vMerge w:val="restart"/>
          </w:tcPr>
          <w:p w14:paraId="5EBD2B30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קורסים כלל מוסדיים</w:t>
            </w:r>
          </w:p>
        </w:tc>
        <w:tc>
          <w:tcPr>
            <w:tcW w:w="3402" w:type="dxa"/>
            <w:shd w:val="clear" w:color="auto" w:fill="auto"/>
          </w:tcPr>
          <w:p w14:paraId="1A2EC58E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1113" w:type="dxa"/>
            <w:shd w:val="clear" w:color="auto" w:fill="auto"/>
          </w:tcPr>
          <w:p w14:paraId="0F5D8865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24639D3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2B2510CC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48021DFA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1444DEAF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E119E1" w:rsidRPr="0055462A" w14:paraId="03153225" w14:textId="77777777" w:rsidTr="005D2E6B">
        <w:tc>
          <w:tcPr>
            <w:tcW w:w="1581" w:type="dxa"/>
            <w:vMerge/>
          </w:tcPr>
          <w:p w14:paraId="2319EE3E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34D5817D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1113" w:type="dxa"/>
            <w:shd w:val="clear" w:color="auto" w:fill="auto"/>
          </w:tcPr>
          <w:p w14:paraId="7DD55E64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D931531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EA0E42D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4D5E5110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3658ADED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E119E1" w:rsidRPr="0055462A" w14:paraId="16703EDD" w14:textId="77777777" w:rsidTr="005D2E6B">
        <w:tc>
          <w:tcPr>
            <w:tcW w:w="1581" w:type="dxa"/>
          </w:tcPr>
          <w:p w14:paraId="151C0DB3" w14:textId="2E0CE27D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3402" w:type="dxa"/>
            <w:shd w:val="clear" w:color="auto" w:fill="auto"/>
          </w:tcPr>
          <w:p w14:paraId="70464CEA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14:paraId="54019263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B59B0A9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ADB354A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66980EF4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728293E2" w14:textId="647AFE4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E119E1" w:rsidRPr="0055462A" w14:paraId="28F2C247" w14:textId="77777777" w:rsidTr="005D2E6B">
        <w:tc>
          <w:tcPr>
            <w:tcW w:w="1581" w:type="dxa"/>
          </w:tcPr>
          <w:p w14:paraId="5F316F22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אנגלית </w:t>
            </w:r>
          </w:p>
          <w:p w14:paraId="06816651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2D3ED851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 xml:space="preserve">עד רמת פטור, בהתאם לדרישות מל"ג </w:t>
            </w:r>
          </w:p>
          <w:p w14:paraId="5EFD5951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14:paraId="3858539D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F8C8A0C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D98CA4C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29959A94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6B57F8DA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2 </w:t>
            </w:r>
          </w:p>
        </w:tc>
      </w:tr>
      <w:tr w:rsidR="00E119E1" w:rsidRPr="0055462A" w14:paraId="5E9A409B" w14:textId="77777777" w:rsidTr="005D2E6B">
        <w:tc>
          <w:tcPr>
            <w:tcW w:w="1581" w:type="dxa"/>
          </w:tcPr>
          <w:p w14:paraId="0413D3AC" w14:textId="77777777" w:rsidR="00E119E1" w:rsidRPr="0055462A" w:rsidRDefault="00E119E1" w:rsidP="00E119E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3402" w:type="dxa"/>
            <w:shd w:val="clear" w:color="auto" w:fill="auto"/>
          </w:tcPr>
          <w:p w14:paraId="07AC119B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14:paraId="6F2C098C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7774071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4EFD6D7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2" w:type="dxa"/>
            <w:shd w:val="clear" w:color="auto" w:fill="auto"/>
          </w:tcPr>
          <w:p w14:paraId="0011BAE5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86" w:type="dxa"/>
          </w:tcPr>
          <w:p w14:paraId="433B8CED" w14:textId="77777777" w:rsidR="00E119E1" w:rsidRPr="0055462A" w:rsidRDefault="00E119E1" w:rsidP="00E119E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546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14:paraId="5EAD5FFC" w14:textId="77777777" w:rsidR="00E12163" w:rsidRPr="0055462A" w:rsidRDefault="00E12163" w:rsidP="001B11B5">
      <w:pPr>
        <w:ind w:left="360"/>
        <w:rPr>
          <w:rFonts w:ascii="Arial" w:hAnsi="Arial" w:cs="Arial"/>
          <w:sz w:val="20"/>
          <w:szCs w:val="20"/>
          <w:rtl/>
        </w:rPr>
      </w:pPr>
    </w:p>
    <w:p w14:paraId="45B91061" w14:textId="288F739D" w:rsidR="00E12163" w:rsidRPr="0055462A" w:rsidRDefault="00993A93" w:rsidP="001E06C7">
      <w:pPr>
        <w:pStyle w:val="a5"/>
        <w:ind w:firstLine="326"/>
        <w:rPr>
          <w:rtl/>
        </w:rPr>
      </w:pPr>
      <w:r w:rsidRPr="0055462A">
        <w:rPr>
          <w:rFonts w:hint="cs"/>
          <w:rtl/>
        </w:rPr>
        <w:t>הערות</w:t>
      </w:r>
    </w:p>
    <w:p w14:paraId="792C46BB" w14:textId="4B64851F" w:rsidR="00D36375" w:rsidRPr="0088774F" w:rsidRDefault="009C5667" w:rsidP="003B6C73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326"/>
        <w:rPr>
          <w:rFonts w:ascii="Arial" w:hAnsi="Arial" w:cs="Arial"/>
          <w:sz w:val="22"/>
          <w:szCs w:val="22"/>
        </w:rPr>
      </w:pPr>
      <w:r w:rsidRPr="0088774F">
        <w:rPr>
          <w:rFonts w:asciiTheme="minorBidi" w:hAnsiTheme="minorBidi" w:cstheme="minorBidi"/>
          <w:sz w:val="22"/>
          <w:szCs w:val="22"/>
          <w:rtl/>
        </w:rPr>
        <w:t>לימודי אנגלית - עפ"י דרישות המל"ג השיבוץ לרמות יקבע על פי בחינת מיון חיצונית (אמי"ר, אמיר"ם או בחינה פסיכומטרית).</w:t>
      </w:r>
    </w:p>
    <w:sectPr w:rsidR="00D36375" w:rsidRPr="0088774F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651EF"/>
    <w:multiLevelType w:val="hybridMultilevel"/>
    <w:tmpl w:val="D2ACCA74"/>
    <w:lvl w:ilvl="0" w:tplc="08645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17C7A"/>
    <w:multiLevelType w:val="hybridMultilevel"/>
    <w:tmpl w:val="AD205B52"/>
    <w:lvl w:ilvl="0" w:tplc="F6D6FC60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BC1B0E"/>
    <w:multiLevelType w:val="hybridMultilevel"/>
    <w:tmpl w:val="33325E5E"/>
    <w:lvl w:ilvl="0" w:tplc="DBB8D68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56CA0"/>
    <w:multiLevelType w:val="hybridMultilevel"/>
    <w:tmpl w:val="415489E2"/>
    <w:lvl w:ilvl="0" w:tplc="40B27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04EB"/>
    <w:rsid w:val="00003680"/>
    <w:rsid w:val="00004463"/>
    <w:rsid w:val="0000460E"/>
    <w:rsid w:val="00005078"/>
    <w:rsid w:val="00026C3C"/>
    <w:rsid w:val="0003348D"/>
    <w:rsid w:val="000408D9"/>
    <w:rsid w:val="00041F03"/>
    <w:rsid w:val="00046B77"/>
    <w:rsid w:val="00052A1D"/>
    <w:rsid w:val="00052D07"/>
    <w:rsid w:val="000546C1"/>
    <w:rsid w:val="00066975"/>
    <w:rsid w:val="00076181"/>
    <w:rsid w:val="0008397C"/>
    <w:rsid w:val="00083B23"/>
    <w:rsid w:val="000A3943"/>
    <w:rsid w:val="000A7A27"/>
    <w:rsid w:val="000B6438"/>
    <w:rsid w:val="000C0098"/>
    <w:rsid w:val="000C4D6C"/>
    <w:rsid w:val="000C586E"/>
    <w:rsid w:val="000D0324"/>
    <w:rsid w:val="000D47B1"/>
    <w:rsid w:val="000D4D0D"/>
    <w:rsid w:val="000D5DB5"/>
    <w:rsid w:val="000F2903"/>
    <w:rsid w:val="000F6806"/>
    <w:rsid w:val="001026E0"/>
    <w:rsid w:val="00103AA2"/>
    <w:rsid w:val="00105B1A"/>
    <w:rsid w:val="001320AD"/>
    <w:rsid w:val="0013725E"/>
    <w:rsid w:val="00140BA8"/>
    <w:rsid w:val="0015008F"/>
    <w:rsid w:val="00151F5C"/>
    <w:rsid w:val="001537D4"/>
    <w:rsid w:val="00153EFD"/>
    <w:rsid w:val="0015592C"/>
    <w:rsid w:val="001662E4"/>
    <w:rsid w:val="001665A1"/>
    <w:rsid w:val="00170739"/>
    <w:rsid w:val="00186470"/>
    <w:rsid w:val="00187778"/>
    <w:rsid w:val="00190D1C"/>
    <w:rsid w:val="00193597"/>
    <w:rsid w:val="00196D5F"/>
    <w:rsid w:val="001A0447"/>
    <w:rsid w:val="001A0624"/>
    <w:rsid w:val="001B11B5"/>
    <w:rsid w:val="001B2EE0"/>
    <w:rsid w:val="001C66FD"/>
    <w:rsid w:val="001D05A6"/>
    <w:rsid w:val="001D1D73"/>
    <w:rsid w:val="001D3740"/>
    <w:rsid w:val="001E06C7"/>
    <w:rsid w:val="001E27B1"/>
    <w:rsid w:val="001E34A1"/>
    <w:rsid w:val="001E34A2"/>
    <w:rsid w:val="001E75B7"/>
    <w:rsid w:val="001E7FBC"/>
    <w:rsid w:val="001F1D16"/>
    <w:rsid w:val="001F2069"/>
    <w:rsid w:val="001F3FBD"/>
    <w:rsid w:val="001F72EC"/>
    <w:rsid w:val="0020176D"/>
    <w:rsid w:val="00201CF5"/>
    <w:rsid w:val="00203370"/>
    <w:rsid w:val="0021205C"/>
    <w:rsid w:val="0021253A"/>
    <w:rsid w:val="002143C2"/>
    <w:rsid w:val="00214D04"/>
    <w:rsid w:val="002207AF"/>
    <w:rsid w:val="0022336F"/>
    <w:rsid w:val="002262B5"/>
    <w:rsid w:val="00231382"/>
    <w:rsid w:val="00237152"/>
    <w:rsid w:val="0024223E"/>
    <w:rsid w:val="002447E9"/>
    <w:rsid w:val="0025020D"/>
    <w:rsid w:val="00251A8D"/>
    <w:rsid w:val="00251FB5"/>
    <w:rsid w:val="00277712"/>
    <w:rsid w:val="002A6385"/>
    <w:rsid w:val="002B12D2"/>
    <w:rsid w:val="002B233B"/>
    <w:rsid w:val="002B39BA"/>
    <w:rsid w:val="002B4A0E"/>
    <w:rsid w:val="002C1A50"/>
    <w:rsid w:val="002D6812"/>
    <w:rsid w:val="002E057A"/>
    <w:rsid w:val="002E4639"/>
    <w:rsid w:val="002E5745"/>
    <w:rsid w:val="002F35C1"/>
    <w:rsid w:val="00310479"/>
    <w:rsid w:val="0032238E"/>
    <w:rsid w:val="003333AF"/>
    <w:rsid w:val="00336818"/>
    <w:rsid w:val="003476F2"/>
    <w:rsid w:val="00363D60"/>
    <w:rsid w:val="003761F5"/>
    <w:rsid w:val="00385675"/>
    <w:rsid w:val="0038608C"/>
    <w:rsid w:val="00395D80"/>
    <w:rsid w:val="003A03B5"/>
    <w:rsid w:val="003A133E"/>
    <w:rsid w:val="003A27A6"/>
    <w:rsid w:val="003A34A3"/>
    <w:rsid w:val="003A6E73"/>
    <w:rsid w:val="003B6C73"/>
    <w:rsid w:val="003C4A7F"/>
    <w:rsid w:val="003C539A"/>
    <w:rsid w:val="003C57A0"/>
    <w:rsid w:val="003C59A7"/>
    <w:rsid w:val="003C74FE"/>
    <w:rsid w:val="003D5525"/>
    <w:rsid w:val="003D61BE"/>
    <w:rsid w:val="003F0F5E"/>
    <w:rsid w:val="003F349F"/>
    <w:rsid w:val="003F36AF"/>
    <w:rsid w:val="003F6557"/>
    <w:rsid w:val="00401D7D"/>
    <w:rsid w:val="00403EF0"/>
    <w:rsid w:val="00404448"/>
    <w:rsid w:val="004072E7"/>
    <w:rsid w:val="00407411"/>
    <w:rsid w:val="00407A60"/>
    <w:rsid w:val="004105EA"/>
    <w:rsid w:val="00412E14"/>
    <w:rsid w:val="00414457"/>
    <w:rsid w:val="0041724D"/>
    <w:rsid w:val="00421199"/>
    <w:rsid w:val="00423D27"/>
    <w:rsid w:val="00423FBA"/>
    <w:rsid w:val="004244B3"/>
    <w:rsid w:val="00425479"/>
    <w:rsid w:val="0042616A"/>
    <w:rsid w:val="00434F43"/>
    <w:rsid w:val="00444287"/>
    <w:rsid w:val="00450E7C"/>
    <w:rsid w:val="004538C4"/>
    <w:rsid w:val="004632FA"/>
    <w:rsid w:val="0046738C"/>
    <w:rsid w:val="00471344"/>
    <w:rsid w:val="00471CDE"/>
    <w:rsid w:val="004724CF"/>
    <w:rsid w:val="004814A3"/>
    <w:rsid w:val="00481D7D"/>
    <w:rsid w:val="00485E22"/>
    <w:rsid w:val="0048707B"/>
    <w:rsid w:val="004927CD"/>
    <w:rsid w:val="004A2045"/>
    <w:rsid w:val="004A3BA9"/>
    <w:rsid w:val="004A4803"/>
    <w:rsid w:val="004B5BF2"/>
    <w:rsid w:val="004C0564"/>
    <w:rsid w:val="004C0DCB"/>
    <w:rsid w:val="004C234B"/>
    <w:rsid w:val="004C2481"/>
    <w:rsid w:val="004C6114"/>
    <w:rsid w:val="004C6C67"/>
    <w:rsid w:val="004D25FB"/>
    <w:rsid w:val="004D2802"/>
    <w:rsid w:val="004D52C8"/>
    <w:rsid w:val="004D7593"/>
    <w:rsid w:val="004E3A44"/>
    <w:rsid w:val="004E5483"/>
    <w:rsid w:val="004E6F2F"/>
    <w:rsid w:val="004E7C35"/>
    <w:rsid w:val="004E7DD5"/>
    <w:rsid w:val="004F1152"/>
    <w:rsid w:val="004F53D6"/>
    <w:rsid w:val="0050533A"/>
    <w:rsid w:val="00505398"/>
    <w:rsid w:val="005120AE"/>
    <w:rsid w:val="00512653"/>
    <w:rsid w:val="00514242"/>
    <w:rsid w:val="0051581C"/>
    <w:rsid w:val="005200E3"/>
    <w:rsid w:val="005247EB"/>
    <w:rsid w:val="005375C1"/>
    <w:rsid w:val="0054147C"/>
    <w:rsid w:val="005418E1"/>
    <w:rsid w:val="005510C4"/>
    <w:rsid w:val="0055462A"/>
    <w:rsid w:val="0055711A"/>
    <w:rsid w:val="00557F01"/>
    <w:rsid w:val="0056301D"/>
    <w:rsid w:val="00567647"/>
    <w:rsid w:val="005763F6"/>
    <w:rsid w:val="0058037D"/>
    <w:rsid w:val="005832B2"/>
    <w:rsid w:val="00587A3E"/>
    <w:rsid w:val="005975DE"/>
    <w:rsid w:val="005A5E0D"/>
    <w:rsid w:val="005A7C23"/>
    <w:rsid w:val="005B3075"/>
    <w:rsid w:val="005B432D"/>
    <w:rsid w:val="005B5720"/>
    <w:rsid w:val="005B6D3A"/>
    <w:rsid w:val="005C414B"/>
    <w:rsid w:val="005C5DF7"/>
    <w:rsid w:val="005D2E6B"/>
    <w:rsid w:val="005E0EA0"/>
    <w:rsid w:val="005E35DF"/>
    <w:rsid w:val="005E412A"/>
    <w:rsid w:val="005E4F55"/>
    <w:rsid w:val="005E562A"/>
    <w:rsid w:val="005E5EBF"/>
    <w:rsid w:val="005E6396"/>
    <w:rsid w:val="005E7D6C"/>
    <w:rsid w:val="00601885"/>
    <w:rsid w:val="006023A6"/>
    <w:rsid w:val="00606DCA"/>
    <w:rsid w:val="006137B5"/>
    <w:rsid w:val="00615B73"/>
    <w:rsid w:val="00624636"/>
    <w:rsid w:val="00625276"/>
    <w:rsid w:val="00627B58"/>
    <w:rsid w:val="006314B4"/>
    <w:rsid w:val="0063333C"/>
    <w:rsid w:val="00633D61"/>
    <w:rsid w:val="006408B9"/>
    <w:rsid w:val="00646A01"/>
    <w:rsid w:val="00651FD9"/>
    <w:rsid w:val="00655427"/>
    <w:rsid w:val="0067319D"/>
    <w:rsid w:val="006742F1"/>
    <w:rsid w:val="0067471D"/>
    <w:rsid w:val="0068147E"/>
    <w:rsid w:val="0068162B"/>
    <w:rsid w:val="00692C67"/>
    <w:rsid w:val="00693E6F"/>
    <w:rsid w:val="006A1CB7"/>
    <w:rsid w:val="006A2415"/>
    <w:rsid w:val="006A4EF0"/>
    <w:rsid w:val="006B4B6A"/>
    <w:rsid w:val="006C5595"/>
    <w:rsid w:val="006D102D"/>
    <w:rsid w:val="006D1DC8"/>
    <w:rsid w:val="006D446E"/>
    <w:rsid w:val="006E1C4E"/>
    <w:rsid w:val="006E5E2F"/>
    <w:rsid w:val="006F5248"/>
    <w:rsid w:val="006F5655"/>
    <w:rsid w:val="006F572D"/>
    <w:rsid w:val="007013E5"/>
    <w:rsid w:val="00702819"/>
    <w:rsid w:val="00703709"/>
    <w:rsid w:val="00704081"/>
    <w:rsid w:val="00704C4A"/>
    <w:rsid w:val="007146F4"/>
    <w:rsid w:val="0072219C"/>
    <w:rsid w:val="00723A64"/>
    <w:rsid w:val="00731248"/>
    <w:rsid w:val="00731438"/>
    <w:rsid w:val="0073239F"/>
    <w:rsid w:val="00735D2B"/>
    <w:rsid w:val="007374AA"/>
    <w:rsid w:val="00737DFA"/>
    <w:rsid w:val="00741592"/>
    <w:rsid w:val="00743A91"/>
    <w:rsid w:val="00743B39"/>
    <w:rsid w:val="00754060"/>
    <w:rsid w:val="00756B88"/>
    <w:rsid w:val="00757540"/>
    <w:rsid w:val="0076178F"/>
    <w:rsid w:val="00762D8F"/>
    <w:rsid w:val="00764AEA"/>
    <w:rsid w:val="00771193"/>
    <w:rsid w:val="00775266"/>
    <w:rsid w:val="00776A2D"/>
    <w:rsid w:val="00783C43"/>
    <w:rsid w:val="0079093B"/>
    <w:rsid w:val="00796132"/>
    <w:rsid w:val="007972EA"/>
    <w:rsid w:val="007A167B"/>
    <w:rsid w:val="007A3BF0"/>
    <w:rsid w:val="007B0488"/>
    <w:rsid w:val="007B1832"/>
    <w:rsid w:val="007B2898"/>
    <w:rsid w:val="007B3CA6"/>
    <w:rsid w:val="007B7C71"/>
    <w:rsid w:val="007C1031"/>
    <w:rsid w:val="007D4B3C"/>
    <w:rsid w:val="007D6A66"/>
    <w:rsid w:val="007E03E0"/>
    <w:rsid w:val="007E0479"/>
    <w:rsid w:val="007E094D"/>
    <w:rsid w:val="007E6BDE"/>
    <w:rsid w:val="007F6C5C"/>
    <w:rsid w:val="007F7D04"/>
    <w:rsid w:val="00800255"/>
    <w:rsid w:val="00803AEE"/>
    <w:rsid w:val="00803B2A"/>
    <w:rsid w:val="00806860"/>
    <w:rsid w:val="00811C64"/>
    <w:rsid w:val="008144E5"/>
    <w:rsid w:val="00825DB5"/>
    <w:rsid w:val="0082615F"/>
    <w:rsid w:val="00827608"/>
    <w:rsid w:val="00834A31"/>
    <w:rsid w:val="0083574F"/>
    <w:rsid w:val="00836294"/>
    <w:rsid w:val="008452BE"/>
    <w:rsid w:val="00855F20"/>
    <w:rsid w:val="008603BB"/>
    <w:rsid w:val="00862F82"/>
    <w:rsid w:val="00870502"/>
    <w:rsid w:val="008718C5"/>
    <w:rsid w:val="0087439F"/>
    <w:rsid w:val="0087573C"/>
    <w:rsid w:val="008757EC"/>
    <w:rsid w:val="00875CB5"/>
    <w:rsid w:val="0087706A"/>
    <w:rsid w:val="00880775"/>
    <w:rsid w:val="008843DD"/>
    <w:rsid w:val="008857CD"/>
    <w:rsid w:val="008873A3"/>
    <w:rsid w:val="0088774F"/>
    <w:rsid w:val="00890D47"/>
    <w:rsid w:val="008910BA"/>
    <w:rsid w:val="00894C90"/>
    <w:rsid w:val="0089555B"/>
    <w:rsid w:val="008A23ED"/>
    <w:rsid w:val="008A2F99"/>
    <w:rsid w:val="008B0421"/>
    <w:rsid w:val="008B14D1"/>
    <w:rsid w:val="008B4E81"/>
    <w:rsid w:val="008B549C"/>
    <w:rsid w:val="008C0D29"/>
    <w:rsid w:val="008C630E"/>
    <w:rsid w:val="008C75AA"/>
    <w:rsid w:val="008D10DD"/>
    <w:rsid w:val="008D3E3B"/>
    <w:rsid w:val="008E0D9C"/>
    <w:rsid w:val="008E4276"/>
    <w:rsid w:val="008E696E"/>
    <w:rsid w:val="00910A8D"/>
    <w:rsid w:val="00911B37"/>
    <w:rsid w:val="00911BC1"/>
    <w:rsid w:val="0091645E"/>
    <w:rsid w:val="009165AE"/>
    <w:rsid w:val="0092152E"/>
    <w:rsid w:val="0092429A"/>
    <w:rsid w:val="0092444B"/>
    <w:rsid w:val="00931B67"/>
    <w:rsid w:val="009323C7"/>
    <w:rsid w:val="00941143"/>
    <w:rsid w:val="00971D3D"/>
    <w:rsid w:val="00972C0E"/>
    <w:rsid w:val="00980DC2"/>
    <w:rsid w:val="00981B22"/>
    <w:rsid w:val="00984798"/>
    <w:rsid w:val="00986A85"/>
    <w:rsid w:val="00990876"/>
    <w:rsid w:val="00993A93"/>
    <w:rsid w:val="0099428B"/>
    <w:rsid w:val="009A149C"/>
    <w:rsid w:val="009A1E32"/>
    <w:rsid w:val="009A22B0"/>
    <w:rsid w:val="009B3F6F"/>
    <w:rsid w:val="009C1578"/>
    <w:rsid w:val="009C5667"/>
    <w:rsid w:val="009D3B86"/>
    <w:rsid w:val="009D6A10"/>
    <w:rsid w:val="009E009A"/>
    <w:rsid w:val="009E20AA"/>
    <w:rsid w:val="009E51FD"/>
    <w:rsid w:val="009E7FC3"/>
    <w:rsid w:val="009F264D"/>
    <w:rsid w:val="00A0110B"/>
    <w:rsid w:val="00A0499C"/>
    <w:rsid w:val="00A050DF"/>
    <w:rsid w:val="00A05C42"/>
    <w:rsid w:val="00A12A4A"/>
    <w:rsid w:val="00A15554"/>
    <w:rsid w:val="00A163F5"/>
    <w:rsid w:val="00A17525"/>
    <w:rsid w:val="00A21A7A"/>
    <w:rsid w:val="00A245C2"/>
    <w:rsid w:val="00A253B8"/>
    <w:rsid w:val="00A31273"/>
    <w:rsid w:val="00A33144"/>
    <w:rsid w:val="00A34999"/>
    <w:rsid w:val="00A4316B"/>
    <w:rsid w:val="00A45C22"/>
    <w:rsid w:val="00A51F00"/>
    <w:rsid w:val="00A659C0"/>
    <w:rsid w:val="00A65DE9"/>
    <w:rsid w:val="00A704FE"/>
    <w:rsid w:val="00A71C3F"/>
    <w:rsid w:val="00A7457C"/>
    <w:rsid w:val="00A82E9E"/>
    <w:rsid w:val="00A85FB2"/>
    <w:rsid w:val="00A92DEE"/>
    <w:rsid w:val="00A9447B"/>
    <w:rsid w:val="00A95531"/>
    <w:rsid w:val="00A97D1A"/>
    <w:rsid w:val="00AB11F8"/>
    <w:rsid w:val="00AB13A9"/>
    <w:rsid w:val="00AB3516"/>
    <w:rsid w:val="00AC33C2"/>
    <w:rsid w:val="00AC4607"/>
    <w:rsid w:val="00AC67C9"/>
    <w:rsid w:val="00AC6C83"/>
    <w:rsid w:val="00AD3E07"/>
    <w:rsid w:val="00AD513F"/>
    <w:rsid w:val="00AD5B5F"/>
    <w:rsid w:val="00AE1118"/>
    <w:rsid w:val="00AE443D"/>
    <w:rsid w:val="00AF108E"/>
    <w:rsid w:val="00B01162"/>
    <w:rsid w:val="00B0376A"/>
    <w:rsid w:val="00B0538D"/>
    <w:rsid w:val="00B05970"/>
    <w:rsid w:val="00B07887"/>
    <w:rsid w:val="00B17CDD"/>
    <w:rsid w:val="00B30629"/>
    <w:rsid w:val="00B440B2"/>
    <w:rsid w:val="00B457B7"/>
    <w:rsid w:val="00B60213"/>
    <w:rsid w:val="00B61D7C"/>
    <w:rsid w:val="00B6276A"/>
    <w:rsid w:val="00B63982"/>
    <w:rsid w:val="00B71A3A"/>
    <w:rsid w:val="00B7780C"/>
    <w:rsid w:val="00B80641"/>
    <w:rsid w:val="00B8192B"/>
    <w:rsid w:val="00B90BEF"/>
    <w:rsid w:val="00B957F9"/>
    <w:rsid w:val="00B9708E"/>
    <w:rsid w:val="00BA0441"/>
    <w:rsid w:val="00BB000A"/>
    <w:rsid w:val="00BB03F2"/>
    <w:rsid w:val="00BB4CAB"/>
    <w:rsid w:val="00BB4F2C"/>
    <w:rsid w:val="00BC01FC"/>
    <w:rsid w:val="00BC218C"/>
    <w:rsid w:val="00BC59A6"/>
    <w:rsid w:val="00BF2194"/>
    <w:rsid w:val="00C017E5"/>
    <w:rsid w:val="00C02F9B"/>
    <w:rsid w:val="00C06BAF"/>
    <w:rsid w:val="00C10872"/>
    <w:rsid w:val="00C14F7D"/>
    <w:rsid w:val="00C15B7E"/>
    <w:rsid w:val="00C2112D"/>
    <w:rsid w:val="00C21E65"/>
    <w:rsid w:val="00C318CB"/>
    <w:rsid w:val="00C35ED5"/>
    <w:rsid w:val="00C54DF0"/>
    <w:rsid w:val="00C54F1E"/>
    <w:rsid w:val="00C6049F"/>
    <w:rsid w:val="00C60709"/>
    <w:rsid w:val="00C62A8B"/>
    <w:rsid w:val="00C63967"/>
    <w:rsid w:val="00C64739"/>
    <w:rsid w:val="00C67B91"/>
    <w:rsid w:val="00C813D1"/>
    <w:rsid w:val="00C8218C"/>
    <w:rsid w:val="00C86925"/>
    <w:rsid w:val="00C870E5"/>
    <w:rsid w:val="00C94A13"/>
    <w:rsid w:val="00C974EB"/>
    <w:rsid w:val="00CA03C7"/>
    <w:rsid w:val="00CA62AE"/>
    <w:rsid w:val="00CB1C46"/>
    <w:rsid w:val="00CC027D"/>
    <w:rsid w:val="00CC4DAD"/>
    <w:rsid w:val="00CD3661"/>
    <w:rsid w:val="00CD4716"/>
    <w:rsid w:val="00CE6F99"/>
    <w:rsid w:val="00CF2BCF"/>
    <w:rsid w:val="00CF3A94"/>
    <w:rsid w:val="00CF5B5D"/>
    <w:rsid w:val="00CF6852"/>
    <w:rsid w:val="00CF69FE"/>
    <w:rsid w:val="00D00495"/>
    <w:rsid w:val="00D01350"/>
    <w:rsid w:val="00D06AD2"/>
    <w:rsid w:val="00D07210"/>
    <w:rsid w:val="00D14B87"/>
    <w:rsid w:val="00D1702C"/>
    <w:rsid w:val="00D22100"/>
    <w:rsid w:val="00D35BEC"/>
    <w:rsid w:val="00D36375"/>
    <w:rsid w:val="00D367BC"/>
    <w:rsid w:val="00D36EA0"/>
    <w:rsid w:val="00D447AD"/>
    <w:rsid w:val="00D51047"/>
    <w:rsid w:val="00D51922"/>
    <w:rsid w:val="00D52D4E"/>
    <w:rsid w:val="00D53F91"/>
    <w:rsid w:val="00D73090"/>
    <w:rsid w:val="00D75A37"/>
    <w:rsid w:val="00D806F7"/>
    <w:rsid w:val="00D87EAA"/>
    <w:rsid w:val="00D87EE8"/>
    <w:rsid w:val="00D912BF"/>
    <w:rsid w:val="00D91A43"/>
    <w:rsid w:val="00D920BB"/>
    <w:rsid w:val="00D92B5D"/>
    <w:rsid w:val="00D93681"/>
    <w:rsid w:val="00D94486"/>
    <w:rsid w:val="00D95B62"/>
    <w:rsid w:val="00DA0671"/>
    <w:rsid w:val="00DB0E7D"/>
    <w:rsid w:val="00DB0FFC"/>
    <w:rsid w:val="00DB35B2"/>
    <w:rsid w:val="00DB6FBD"/>
    <w:rsid w:val="00DB7016"/>
    <w:rsid w:val="00DC00D4"/>
    <w:rsid w:val="00DD20D2"/>
    <w:rsid w:val="00DD2F1B"/>
    <w:rsid w:val="00DD322E"/>
    <w:rsid w:val="00DD4D44"/>
    <w:rsid w:val="00DD54C2"/>
    <w:rsid w:val="00DD735D"/>
    <w:rsid w:val="00DE1C58"/>
    <w:rsid w:val="00DE4BAC"/>
    <w:rsid w:val="00E02A82"/>
    <w:rsid w:val="00E02CB6"/>
    <w:rsid w:val="00E0547A"/>
    <w:rsid w:val="00E06476"/>
    <w:rsid w:val="00E119E1"/>
    <w:rsid w:val="00E12163"/>
    <w:rsid w:val="00E13A8B"/>
    <w:rsid w:val="00E21046"/>
    <w:rsid w:val="00E26052"/>
    <w:rsid w:val="00E277C8"/>
    <w:rsid w:val="00E3181C"/>
    <w:rsid w:val="00E427FB"/>
    <w:rsid w:val="00E44B17"/>
    <w:rsid w:val="00E45B1A"/>
    <w:rsid w:val="00E47F87"/>
    <w:rsid w:val="00E54EF4"/>
    <w:rsid w:val="00E55953"/>
    <w:rsid w:val="00E577E1"/>
    <w:rsid w:val="00E6040F"/>
    <w:rsid w:val="00E621D1"/>
    <w:rsid w:val="00E648A8"/>
    <w:rsid w:val="00E70281"/>
    <w:rsid w:val="00E7436E"/>
    <w:rsid w:val="00E80DF7"/>
    <w:rsid w:val="00E82E94"/>
    <w:rsid w:val="00E83475"/>
    <w:rsid w:val="00E85422"/>
    <w:rsid w:val="00EA3759"/>
    <w:rsid w:val="00EA64F6"/>
    <w:rsid w:val="00EB432F"/>
    <w:rsid w:val="00EC1456"/>
    <w:rsid w:val="00EC185B"/>
    <w:rsid w:val="00ED10E6"/>
    <w:rsid w:val="00EE49CC"/>
    <w:rsid w:val="00EF421D"/>
    <w:rsid w:val="00EF4D97"/>
    <w:rsid w:val="00F023B6"/>
    <w:rsid w:val="00F04AAE"/>
    <w:rsid w:val="00F05C76"/>
    <w:rsid w:val="00F1054A"/>
    <w:rsid w:val="00F1285B"/>
    <w:rsid w:val="00F12CA1"/>
    <w:rsid w:val="00F168FB"/>
    <w:rsid w:val="00F25114"/>
    <w:rsid w:val="00F2540C"/>
    <w:rsid w:val="00F257A9"/>
    <w:rsid w:val="00F326B1"/>
    <w:rsid w:val="00F4618A"/>
    <w:rsid w:val="00F51650"/>
    <w:rsid w:val="00F52C5A"/>
    <w:rsid w:val="00F54382"/>
    <w:rsid w:val="00F544C7"/>
    <w:rsid w:val="00F605B5"/>
    <w:rsid w:val="00F6744D"/>
    <w:rsid w:val="00F6791C"/>
    <w:rsid w:val="00F707D7"/>
    <w:rsid w:val="00F778EC"/>
    <w:rsid w:val="00F95FC5"/>
    <w:rsid w:val="00F96438"/>
    <w:rsid w:val="00FC117F"/>
    <w:rsid w:val="00FD0E0F"/>
    <w:rsid w:val="00FD4121"/>
    <w:rsid w:val="00FD57F6"/>
    <w:rsid w:val="00FE4062"/>
    <w:rsid w:val="00FE6188"/>
    <w:rsid w:val="00FF0143"/>
    <w:rsid w:val="00FF13F4"/>
    <w:rsid w:val="00FF1B70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72C73"/>
  <w15:docId w15:val="{FFF66118-F3E4-405D-9947-545588C7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10C4"/>
    <w:pPr>
      <w:keepNext/>
      <w:keepLines/>
      <w:spacing w:before="240"/>
      <w:outlineLvl w:val="0"/>
    </w:pPr>
    <w:rPr>
      <w:rFonts w:asciiTheme="majorHAnsi" w:eastAsiaTheme="majorEastAsia" w:hAnsiTheme="majorHAnsi" w:cs="Arial"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6040F"/>
    <w:pPr>
      <w:ind w:left="720"/>
      <w:contextualSpacing/>
    </w:pPr>
  </w:style>
  <w:style w:type="character" w:customStyle="1" w:styleId="10">
    <w:name w:val="כותרת 1 תו"/>
    <w:basedOn w:val="a0"/>
    <w:link w:val="1"/>
    <w:rsid w:val="005510C4"/>
    <w:rPr>
      <w:rFonts w:asciiTheme="majorHAnsi" w:eastAsiaTheme="majorEastAsia" w:hAnsiTheme="majorHAnsi" w:cs="Arial"/>
      <w:bCs/>
      <w:sz w:val="32"/>
      <w:szCs w:val="32"/>
      <w:u w:val="single"/>
    </w:rPr>
  </w:style>
  <w:style w:type="paragraph" w:styleId="a5">
    <w:name w:val="Subtitle"/>
    <w:basedOn w:val="a"/>
    <w:next w:val="a"/>
    <w:link w:val="a6"/>
    <w:qFormat/>
    <w:rsid w:val="00C15B7E"/>
    <w:pPr>
      <w:numPr>
        <w:ilvl w:val="1"/>
      </w:numPr>
      <w:spacing w:after="160"/>
    </w:pPr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customStyle="1" w:styleId="a6">
    <w:name w:val="כותרת משנה תו"/>
    <w:basedOn w:val="a0"/>
    <w:link w:val="a5"/>
    <w:rsid w:val="00C15B7E"/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5C073-7502-4420-8FBD-BD71B4AD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248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 Ranan</cp:lastModifiedBy>
  <cp:revision>12</cp:revision>
  <cp:lastPrinted>2025-03-30T11:22:00Z</cp:lastPrinted>
  <dcterms:created xsi:type="dcterms:W3CDTF">2025-08-18T08:27:00Z</dcterms:created>
  <dcterms:modified xsi:type="dcterms:W3CDTF">2025-08-18T09:24:00Z</dcterms:modified>
</cp:coreProperties>
</file>