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A" w:rsidRPr="00D00E6A" w:rsidRDefault="00D00E6A" w:rsidP="004C3333">
      <w:pPr>
        <w:pStyle w:val="1"/>
        <w:tabs>
          <w:tab w:val="clear" w:pos="-720"/>
          <w:tab w:val="left" w:pos="6"/>
        </w:tabs>
        <w:ind w:left="0"/>
        <w:rPr>
          <w:rtl/>
        </w:rPr>
      </w:pPr>
      <w:r w:rsidRPr="00D00E6A">
        <w:rPr>
          <w:rtl/>
        </w:rPr>
        <w:t>טו</w:t>
      </w:r>
      <w:r w:rsidR="00891514" w:rsidRPr="00D00E6A">
        <w:rPr>
          <w:rFonts w:hint="cs"/>
          <w:rtl/>
        </w:rPr>
        <w:t>פס</w:t>
      </w:r>
      <w:r w:rsidRPr="00D00E6A">
        <w:rPr>
          <w:rFonts w:hint="cs"/>
          <w:rtl/>
        </w:rPr>
        <w:t xml:space="preserve"> </w:t>
      </w:r>
      <w:r w:rsidR="00891514" w:rsidRPr="00D00E6A">
        <w:rPr>
          <w:rFonts w:hint="cs"/>
          <w:rtl/>
        </w:rPr>
        <w:t>בחינה</w:t>
      </w:r>
      <w:r w:rsidRPr="00D00E6A">
        <w:rPr>
          <w:rFonts w:hint="cs"/>
          <w:rtl/>
        </w:rPr>
        <w:t xml:space="preserve"> </w:t>
      </w:r>
      <w:r w:rsidR="00891514" w:rsidRPr="00D00E6A">
        <w:rPr>
          <w:rFonts w:hint="cs"/>
          <w:rtl/>
        </w:rPr>
        <w:t>בתורת המוסיקה ובפיתוח שמיעה</w:t>
      </w:r>
    </w:p>
    <w:p w:rsidR="003A2800" w:rsidRPr="00D00E6A" w:rsidRDefault="00891514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 w:rsidRPr="00D00E6A">
        <w:rPr>
          <w:rFonts w:asciiTheme="minorBidi" w:hAnsiTheme="minorBidi" w:cstheme="minorBidi"/>
          <w:sz w:val="28"/>
          <w:rtl/>
        </w:rPr>
        <w:t>תאריך הבחינה</w:t>
      </w:r>
      <w:r w:rsidR="00D00E6A">
        <w:rPr>
          <w:rFonts w:asciiTheme="minorBidi" w:hAnsiTheme="minorBidi" w:cstheme="minorBidi" w:hint="cs"/>
          <w:sz w:val="28"/>
          <w:rtl/>
        </w:rPr>
        <w:t>:</w:t>
      </w:r>
      <w:r w:rsidRPr="00D00E6A">
        <w:rPr>
          <w:rFonts w:asciiTheme="minorBidi" w:hAnsiTheme="minorBidi" w:cstheme="minorBidi"/>
          <w:sz w:val="28"/>
          <w:rtl/>
        </w:rPr>
        <w:t xml:space="preserve">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9525" t="6985" r="9525" b="12065"/>
                <wp:docPr id="8" name="AutoShape 3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7A5A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D00E6A" w:rsidRPr="00D00E6A" w:rsidRDefault="00D00E6A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 w:rsidRPr="00D00E6A">
        <w:rPr>
          <w:rFonts w:asciiTheme="minorBidi" w:hAnsiTheme="minorBidi" w:cstheme="minorBidi"/>
          <w:sz w:val="28"/>
          <w:rtl/>
        </w:rPr>
        <w:t>שם הסטודנט/</w:t>
      </w:r>
      <w:proofErr w:type="spellStart"/>
      <w:r w:rsidRPr="00D00E6A">
        <w:rPr>
          <w:rFonts w:asciiTheme="minorBidi" w:hAnsiTheme="minorBidi" w:cstheme="minorBidi"/>
          <w:sz w:val="28"/>
          <w:rtl/>
        </w:rPr>
        <w:t>ית</w:t>
      </w:r>
      <w:proofErr w:type="spellEnd"/>
      <w:r w:rsidRPr="00D00E6A">
        <w:rPr>
          <w:rFonts w:asciiTheme="minorBidi" w:hAnsiTheme="minorBidi" w:cstheme="minorBidi"/>
          <w:sz w:val="28"/>
          <w:rtl/>
        </w:rPr>
        <w:t>:</w:t>
      </w:r>
      <w:r w:rsidRPr="00D00E6A">
        <w:rPr>
          <w:rFonts w:ascii="Arial" w:hAnsi="Arial" w:cs="Arial"/>
          <w:sz w:val="28"/>
        </w:rPr>
        <w:t xml:space="preserve">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8890" t="10160" r="10160" b="8890"/>
                <wp:docPr id="7" name="AutoShape 4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BC5E27F" id="AutoShape 4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D00E6A" w:rsidRPr="00D00E6A" w:rsidRDefault="00D00E6A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 w:rsidRPr="00D00E6A">
        <w:rPr>
          <w:rFonts w:asciiTheme="minorBidi" w:hAnsiTheme="minorBidi" w:cstheme="minorBidi"/>
          <w:sz w:val="28"/>
          <w:rtl/>
        </w:rPr>
        <w:t>תעודת זהות:</w:t>
      </w:r>
      <w:r w:rsidRPr="00D00E6A">
        <w:rPr>
          <w:rFonts w:ascii="Arial" w:hAnsi="Arial" w:cs="Arial"/>
          <w:sz w:val="28"/>
        </w:rPr>
        <w:t xml:space="preserve">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12065" t="13335" r="6985" b="5715"/>
                <wp:docPr id="6" name="AutoShape 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97CAA5A" id="AutoShape 5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D00E6A" w:rsidRPr="00D00E6A" w:rsidRDefault="00D00E6A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 w:rsidRPr="00D00E6A">
        <w:rPr>
          <w:rFonts w:asciiTheme="minorBidi" w:hAnsiTheme="minorBidi" w:cstheme="minorBidi"/>
          <w:sz w:val="28"/>
          <w:rtl/>
        </w:rPr>
        <w:t>שם המורה:</w:t>
      </w:r>
      <w:r w:rsidRPr="00D00E6A">
        <w:rPr>
          <w:rFonts w:ascii="Arial" w:hAnsi="Arial" w:cs="Arial"/>
          <w:sz w:val="28"/>
        </w:rPr>
        <w:t xml:space="preserve">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11430" t="8255" r="7620" b="10795"/>
                <wp:docPr id="5" name="AutoShape 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A58869D" id="AutoShape 6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3A2800" w:rsidRPr="00D00E6A" w:rsidRDefault="00D00E6A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 w:rsidRPr="00D00E6A">
        <w:rPr>
          <w:rFonts w:asciiTheme="minorBidi" w:hAnsiTheme="minorBidi" w:cstheme="minorBidi"/>
          <w:sz w:val="28"/>
          <w:rtl/>
        </w:rPr>
        <w:t>חוג וכלי:</w:t>
      </w:r>
      <w:r w:rsidRPr="00D00E6A">
        <w:rPr>
          <w:rFonts w:ascii="Arial" w:hAnsi="Arial" w:cs="Arial"/>
          <w:sz w:val="28"/>
        </w:rPr>
        <w:t xml:space="preserve">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7620" t="11430" r="11430" b="7620"/>
                <wp:docPr id="4" name="AutoShape 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A79B502" id="AutoShape 7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3A2800" w:rsidRPr="00D00E6A" w:rsidRDefault="00891514" w:rsidP="00A455B6">
      <w:pPr>
        <w:pStyle w:val="a4"/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szCs w:val="28"/>
          <w:rtl/>
        </w:rPr>
      </w:pPr>
      <w:r w:rsidRPr="00D00E6A">
        <w:rPr>
          <w:rFonts w:asciiTheme="minorBidi" w:hAnsiTheme="minorBidi" w:cstheme="minorBidi"/>
          <w:sz w:val="28"/>
          <w:szCs w:val="28"/>
          <w:rtl/>
        </w:rPr>
        <w:t>שנת לימוד במקצוע ראשי קומפוזיציה/ניצוח (א' ;ב'; ג;' ד'; תואר שני שנה א'; תואר שני שנה  ב'; אחר</w:t>
      </w:r>
      <w:r w:rsidR="00D00E6A">
        <w:rPr>
          <w:rFonts w:asciiTheme="minorBidi" w:hAnsiTheme="minorBidi" w:cstheme="minorBidi" w:hint="cs"/>
          <w:sz w:val="28"/>
          <w:szCs w:val="28"/>
          <w:rtl/>
        </w:rPr>
        <w:t xml:space="preserve">):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5715" t="8255" r="13335" b="10795"/>
                <wp:docPr id="3" name="AutoShape 9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BE56A61" id="AutoShape 9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  <w:r w:rsidRPr="00D00E6A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D00E6A" w:rsidRDefault="00891514" w:rsidP="00A455B6">
      <w:pPr>
        <w:numPr>
          <w:ilvl w:val="0"/>
          <w:numId w:val="2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 w:rsidRPr="00D00E6A">
        <w:rPr>
          <w:rFonts w:asciiTheme="minorBidi" w:hAnsiTheme="minorBidi" w:cstheme="minorBidi"/>
          <w:sz w:val="28"/>
          <w:rtl/>
        </w:rPr>
        <w:t>החוג לתורת המוסיקה-קומפוזיציה ניצוח</w:t>
      </w:r>
    </w:p>
    <w:p w:rsidR="003A2800" w:rsidRPr="00D00E6A" w:rsidRDefault="00891514" w:rsidP="00A455B6">
      <w:pPr>
        <w:numPr>
          <w:ilvl w:val="0"/>
          <w:numId w:val="2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  <w:rtl/>
        </w:rPr>
      </w:pPr>
      <w:r w:rsidRPr="00D00E6A">
        <w:rPr>
          <w:rFonts w:asciiTheme="minorBidi" w:hAnsiTheme="minorBidi" w:cstheme="minorBidi"/>
          <w:sz w:val="28"/>
          <w:rtl/>
        </w:rPr>
        <w:t>הפקולטה לביצוע/ החוג להכשרת מורים</w:t>
      </w:r>
    </w:p>
    <w:p w:rsidR="003A2800" w:rsidRDefault="00D00E6A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/>
          <w:sz w:val="28"/>
          <w:rtl/>
        </w:rPr>
        <w:t>סוג הבחינה</w:t>
      </w:r>
      <w:r>
        <w:rPr>
          <w:rFonts w:asciiTheme="minorBidi" w:hAnsiTheme="minorBidi" w:cstheme="minorBidi" w:hint="cs"/>
          <w:sz w:val="28"/>
          <w:rtl/>
        </w:rPr>
        <w:t xml:space="preserve"> (יש לסמן):</w:t>
      </w:r>
    </w:p>
    <w:p w:rsidR="00D00E6A" w:rsidRDefault="00D00E6A" w:rsidP="00A455B6">
      <w:pPr>
        <w:numPr>
          <w:ilvl w:val="0"/>
          <w:numId w:val="1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כניסה</w:t>
      </w:r>
    </w:p>
    <w:p w:rsidR="00D00E6A" w:rsidRDefault="00D00E6A" w:rsidP="00A455B6">
      <w:pPr>
        <w:numPr>
          <w:ilvl w:val="0"/>
          <w:numId w:val="1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מעבר משנה לשנה</w:t>
      </w:r>
    </w:p>
    <w:p w:rsidR="00D00E6A" w:rsidRDefault="00D00E6A" w:rsidP="00A455B6">
      <w:pPr>
        <w:numPr>
          <w:ilvl w:val="0"/>
          <w:numId w:val="1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בחינת גמר / רסיטל</w:t>
      </w:r>
    </w:p>
    <w:p w:rsidR="00D00E6A" w:rsidRDefault="00D00E6A" w:rsidP="00A455B6">
      <w:pPr>
        <w:numPr>
          <w:ilvl w:val="0"/>
          <w:numId w:val="1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כניסה לתואר שני</w:t>
      </w:r>
    </w:p>
    <w:p w:rsidR="00D00E6A" w:rsidRDefault="00D00E6A" w:rsidP="00A455B6">
      <w:pPr>
        <w:numPr>
          <w:ilvl w:val="0"/>
          <w:numId w:val="1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רסיטל תואר שני א' או ב'</w:t>
      </w:r>
    </w:p>
    <w:p w:rsidR="003A2800" w:rsidRPr="00D00E6A" w:rsidRDefault="00D00E6A" w:rsidP="00A455B6">
      <w:pPr>
        <w:numPr>
          <w:ilvl w:val="0"/>
          <w:numId w:val="1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 xml:space="preserve">אחר: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2505075" cy="0"/>
                <wp:effectExtent l="10795" t="13970" r="8255" b="5080"/>
                <wp:docPr id="2" name="AutoShape 10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4319590" id="AutoShape 10" o:spid="_x0000_s1026" type="#_x0000_t32" alt="כותרת: קיים שדה למילוי - תיאור: קיים שדה למילוי" style="width:19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3A2800" w:rsidRPr="00D00E6A" w:rsidRDefault="00891514" w:rsidP="00A455B6">
      <w:pPr>
        <w:pStyle w:val="2"/>
        <w:tabs>
          <w:tab w:val="left" w:pos="6"/>
        </w:tabs>
        <w:ind w:left="6"/>
        <w:rPr>
          <w:rtl/>
        </w:rPr>
      </w:pPr>
      <w:r w:rsidRPr="00D00E6A">
        <w:rPr>
          <w:rFonts w:hint="cs"/>
          <w:rtl/>
        </w:rPr>
        <w:t>חלק זה ימולא ע"י הבוחנים</w:t>
      </w:r>
      <w:r w:rsidR="00D00E6A">
        <w:rPr>
          <w:rFonts w:hint="cs"/>
          <w:rtl/>
        </w:rPr>
        <w:t>:</w:t>
      </w:r>
    </w:p>
    <w:tbl>
      <w:tblPr>
        <w:tblStyle w:val="a5"/>
        <w:bidiVisual/>
        <w:tblW w:w="6399" w:type="dxa"/>
        <w:tblLook w:val="0000" w:firstRow="0" w:lastRow="0" w:firstColumn="0" w:lastColumn="0" w:noHBand="0" w:noVBand="0"/>
        <w:tblCaption w:val="טבלה למילוי ציונים על ידי הבוחנים"/>
        <w:tblDescription w:val="טבלה למילוי ציונים על ידי הבוחנים"/>
      </w:tblPr>
      <w:tblGrid>
        <w:gridCol w:w="2524"/>
        <w:gridCol w:w="1985"/>
        <w:gridCol w:w="1890"/>
      </w:tblGrid>
      <w:tr w:rsidR="00D00E6A" w:rsidRPr="00D00E6A" w:rsidTr="00D00E6A">
        <w:trPr>
          <w:tblHeader/>
        </w:trPr>
        <w:tc>
          <w:tcPr>
            <w:tcW w:w="2524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  <w:r w:rsidRPr="00D00E6A">
              <w:rPr>
                <w:rFonts w:asciiTheme="minorBidi" w:hAnsiTheme="minorBidi" w:cstheme="minorBidi"/>
                <w:sz w:val="28"/>
                <w:rtl/>
              </w:rPr>
              <w:t>שם המורה</w:t>
            </w:r>
          </w:p>
        </w:tc>
        <w:tc>
          <w:tcPr>
            <w:tcW w:w="1985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  <w:r w:rsidRPr="00D00E6A">
              <w:rPr>
                <w:rFonts w:asciiTheme="minorBidi" w:hAnsiTheme="minorBidi" w:cstheme="minorBidi"/>
                <w:sz w:val="28"/>
                <w:rtl/>
              </w:rPr>
              <w:t>חתימה</w:t>
            </w:r>
          </w:p>
        </w:tc>
        <w:tc>
          <w:tcPr>
            <w:tcW w:w="1890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  <w:r w:rsidRPr="00D00E6A">
              <w:rPr>
                <w:rFonts w:asciiTheme="minorBidi" w:hAnsiTheme="minorBidi" w:cstheme="minorBidi"/>
                <w:sz w:val="28"/>
                <w:rtl/>
              </w:rPr>
              <w:t>ציון</w:t>
            </w:r>
          </w:p>
        </w:tc>
      </w:tr>
      <w:tr w:rsidR="00D00E6A" w:rsidRPr="00D00E6A" w:rsidTr="00D00E6A">
        <w:tc>
          <w:tcPr>
            <w:tcW w:w="2524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85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890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D00E6A" w:rsidRPr="00D00E6A" w:rsidTr="00D00E6A">
        <w:tc>
          <w:tcPr>
            <w:tcW w:w="2524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85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890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D00E6A" w:rsidRPr="00D00E6A" w:rsidTr="00D00E6A">
        <w:tc>
          <w:tcPr>
            <w:tcW w:w="2524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85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890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D00E6A" w:rsidRPr="00D00E6A" w:rsidTr="00D00E6A">
        <w:tc>
          <w:tcPr>
            <w:tcW w:w="2524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85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890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D00E6A" w:rsidRPr="00D00E6A" w:rsidTr="00D00E6A">
        <w:tc>
          <w:tcPr>
            <w:tcW w:w="2524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85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890" w:type="dxa"/>
          </w:tcPr>
          <w:p w:rsidR="00D00E6A" w:rsidRPr="00D00E6A" w:rsidRDefault="00D00E6A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3A2800" w:rsidRDefault="003A2800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</w:p>
    <w:p w:rsidR="00D00E6A" w:rsidRDefault="00D00E6A" w:rsidP="00A455B6">
      <w:pPr>
        <w:tabs>
          <w:tab w:val="left" w:pos="6"/>
        </w:tabs>
        <w:spacing w:after="240" w:line="276" w:lineRule="auto"/>
        <w:ind w:left="6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החלטת הוועדה:</w:t>
      </w:r>
      <w:r w:rsidRPr="00D00E6A">
        <w:rPr>
          <w:rFonts w:ascii="Arial" w:hAnsi="Arial" w:cs="Arial"/>
          <w:sz w:val="28"/>
        </w:rPr>
        <w:t xml:space="preserve"> </w:t>
      </w:r>
      <w:r w:rsidR="006354EC" w:rsidRPr="00D00E6A">
        <w:rPr>
          <w:rFonts w:ascii="Arial" w:hAnsi="Arial" w:cs="Arial"/>
          <w:noProof/>
          <w:sz w:val="28"/>
          <w:lang w:eastAsia="en-US"/>
        </w:rPr>
        <mc:AlternateContent>
          <mc:Choice Requires="wps">
            <w:drawing>
              <wp:inline distT="0" distB="0" distL="0" distR="0">
                <wp:extent cx="5400040" cy="0"/>
                <wp:effectExtent l="11430" t="8255" r="8255" b="10795"/>
                <wp:docPr id="1" name="AutoShape 1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C799EBE" id="AutoShape 11" o:spid="_x0000_s1026" type="#_x0000_t32" alt="כותרת: קיים שדה למילוי - תיאור: קיים שדה למילוי" style="width:425.2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D00E6A" w:rsidRDefault="00D00E6A" w:rsidP="00A455B6">
      <w:pPr>
        <w:numPr>
          <w:ilvl w:val="0"/>
          <w:numId w:val="3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פטור מפסנתר משנה</w:t>
      </w:r>
    </w:p>
    <w:p w:rsidR="00D00E6A" w:rsidRPr="00D00E6A" w:rsidRDefault="00D00E6A" w:rsidP="00A455B6">
      <w:pPr>
        <w:numPr>
          <w:ilvl w:val="0"/>
          <w:numId w:val="3"/>
        </w:numPr>
        <w:tabs>
          <w:tab w:val="left" w:pos="6"/>
        </w:tabs>
        <w:spacing w:after="240" w:line="276" w:lineRule="auto"/>
        <w:ind w:left="6" w:firstLine="0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אין פטור מפסנתר משנה</w:t>
      </w:r>
    </w:p>
    <w:p w:rsidR="003A2800" w:rsidRPr="00D00E6A" w:rsidRDefault="00891514" w:rsidP="00A455B6">
      <w:pPr>
        <w:pStyle w:val="2"/>
        <w:tabs>
          <w:tab w:val="left" w:pos="6"/>
        </w:tabs>
        <w:ind w:left="6"/>
        <w:rPr>
          <w:rtl/>
        </w:rPr>
      </w:pPr>
      <w:r w:rsidRPr="00D00E6A">
        <w:rPr>
          <w:rtl/>
        </w:rPr>
        <w:t>חלק זה ימולא רק במקרה של בחינה בניצוח</w:t>
      </w:r>
      <w:r w:rsidR="00D00E6A">
        <w:rPr>
          <w:rFonts w:hint="cs"/>
          <w:rtl/>
        </w:rPr>
        <w:t>:</w:t>
      </w: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3420"/>
      </w:tblGrid>
      <w:tr w:rsidR="00C80D23" w:rsidRPr="00D00E6A" w:rsidTr="00D00E6A">
        <w:trPr>
          <w:tblHeader/>
        </w:trPr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bookmarkStart w:id="0" w:name="_GoBack" w:colFirst="0" w:colLast="1"/>
            <w:r w:rsidRPr="00D00E6A">
              <w:rPr>
                <w:rFonts w:asciiTheme="minorBidi" w:hAnsiTheme="minorBidi" w:cstheme="minorBidi"/>
                <w:sz w:val="28"/>
              </w:rPr>
              <w:t>Work</w:t>
            </w: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jc w:val="center"/>
              <w:rPr>
                <w:rFonts w:asciiTheme="minorBidi" w:hAnsiTheme="minorBidi" w:cstheme="minorBidi"/>
                <w:sz w:val="28"/>
              </w:rPr>
            </w:pPr>
            <w:r w:rsidRPr="00D00E6A">
              <w:rPr>
                <w:rFonts w:asciiTheme="minorBidi" w:hAnsiTheme="minorBidi" w:cstheme="minorBidi"/>
                <w:sz w:val="28"/>
              </w:rPr>
              <w:t>Composer</w:t>
            </w:r>
          </w:p>
        </w:tc>
      </w:tr>
      <w:bookmarkEnd w:id="0"/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  <w:tr w:rsidR="00C80D23" w:rsidRPr="00D00E6A" w:rsidTr="00C80D23">
        <w:tc>
          <w:tcPr>
            <w:tcW w:w="684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420" w:type="dxa"/>
          </w:tcPr>
          <w:p w:rsidR="00C80D23" w:rsidRPr="00D00E6A" w:rsidRDefault="00C80D23" w:rsidP="00A455B6">
            <w:pPr>
              <w:tabs>
                <w:tab w:val="left" w:pos="6"/>
              </w:tabs>
              <w:spacing w:after="240" w:line="276" w:lineRule="auto"/>
              <w:ind w:left="6"/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3A2800" w:rsidRPr="00D00E6A" w:rsidRDefault="003A2800" w:rsidP="00D00E6A">
      <w:pPr>
        <w:spacing w:after="240" w:line="276" w:lineRule="auto"/>
        <w:rPr>
          <w:rFonts w:asciiTheme="minorBidi" w:hAnsiTheme="minorBidi" w:cstheme="minorBidi"/>
          <w:sz w:val="28"/>
        </w:rPr>
      </w:pPr>
    </w:p>
    <w:sectPr w:rsidR="003A2800" w:rsidRPr="00D0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432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87" w:rsidRDefault="000B5887" w:rsidP="00CE4F82">
      <w:r>
        <w:separator/>
      </w:r>
    </w:p>
  </w:endnote>
  <w:endnote w:type="continuationSeparator" w:id="0">
    <w:p w:rsidR="000B5887" w:rsidRDefault="000B5887" w:rsidP="00CE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9B" w:rsidRDefault="00BC4D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82" w:rsidRDefault="00CE4F82" w:rsidP="00BC4D9B">
    <w:pPr>
      <w:pStyle w:val="a8"/>
      <w:jc w:val="right"/>
    </w:pPr>
    <w:r w:rsidRPr="00CE4F82">
      <w:rPr>
        <w:noProof/>
        <w:rtl/>
        <w:lang w:eastAsia="en-US"/>
      </w:rPr>
      <w:drawing>
        <wp:inline distT="0" distB="0" distL="0" distR="0">
          <wp:extent cx="1276350" cy="542925"/>
          <wp:effectExtent l="0" t="0" r="0" b="9525"/>
          <wp:docPr id="9" name="Picture 9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Neg. Word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9B" w:rsidRDefault="00BC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87" w:rsidRDefault="000B5887" w:rsidP="00CE4F82">
      <w:r>
        <w:separator/>
      </w:r>
    </w:p>
  </w:footnote>
  <w:footnote w:type="continuationSeparator" w:id="0">
    <w:p w:rsidR="000B5887" w:rsidRDefault="000B5887" w:rsidP="00CE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9B" w:rsidRDefault="00BC4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9B" w:rsidRDefault="00BC4D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9B" w:rsidRDefault="00BC4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41AB"/>
    <w:multiLevelType w:val="hybridMultilevel"/>
    <w:tmpl w:val="14488FBA"/>
    <w:lvl w:ilvl="0" w:tplc="2346A398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C7D2E0E"/>
    <w:multiLevelType w:val="hybridMultilevel"/>
    <w:tmpl w:val="30F2064A"/>
    <w:lvl w:ilvl="0" w:tplc="2346A398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2757"/>
    <w:multiLevelType w:val="hybridMultilevel"/>
    <w:tmpl w:val="C65A063A"/>
    <w:lvl w:ilvl="0" w:tplc="2346A398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23"/>
    <w:rsid w:val="000B5887"/>
    <w:rsid w:val="003A2800"/>
    <w:rsid w:val="004C3333"/>
    <w:rsid w:val="006354EC"/>
    <w:rsid w:val="00681D9A"/>
    <w:rsid w:val="00891514"/>
    <w:rsid w:val="00A455B6"/>
    <w:rsid w:val="00BC4D9B"/>
    <w:rsid w:val="00C80D23"/>
    <w:rsid w:val="00CE4F82"/>
    <w:rsid w:val="00D00E6A"/>
    <w:rsid w:val="00DD3388"/>
    <w:rsid w:val="00D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E4CD8BA-7E69-4547-ABA3-1DDCA567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qFormat/>
    <w:rsid w:val="00D00E6A"/>
    <w:pPr>
      <w:tabs>
        <w:tab w:val="left" w:pos="-720"/>
      </w:tabs>
      <w:spacing w:after="240" w:line="276" w:lineRule="auto"/>
      <w:ind w:left="-720"/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00E6A"/>
    <w:pPr>
      <w:spacing w:after="240" w:line="276" w:lineRule="auto"/>
      <w:outlineLvl w:val="1"/>
    </w:pPr>
    <w:rPr>
      <w:rFonts w:asciiTheme="minorBidi" w:hAnsiTheme="minorBid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left="-720"/>
    </w:pPr>
    <w:rPr>
      <w:szCs w:val="24"/>
    </w:rPr>
  </w:style>
  <w:style w:type="table" w:styleId="a5">
    <w:name w:val="Table Grid"/>
    <w:basedOn w:val="a1"/>
    <w:uiPriority w:val="39"/>
    <w:rsid w:val="00D0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D00E6A"/>
    <w:rPr>
      <w:rFonts w:asciiTheme="minorBidi" w:hAnsiTheme="minorBidi" w:cstheme="minorBidi"/>
      <w:b/>
      <w:bCs/>
      <w:sz w:val="32"/>
      <w:szCs w:val="32"/>
      <w:lang w:eastAsia="he-IL"/>
    </w:rPr>
  </w:style>
  <w:style w:type="paragraph" w:styleId="a6">
    <w:name w:val="header"/>
    <w:basedOn w:val="a"/>
    <w:link w:val="a7"/>
    <w:uiPriority w:val="99"/>
    <w:unhideWhenUsed/>
    <w:rsid w:val="00CE4F8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CE4F82"/>
    <w:rPr>
      <w:rFonts w:cs="Narkisim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CE4F8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CE4F82"/>
    <w:rPr>
      <w:rFonts w:cs="Narkisim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  ו  פ  ס   ב  ח  י  נ  ה  בתורת המוסיקה ובפיתוח שמיעה</vt:lpstr>
      <vt:lpstr>ט  ו  פ  ס   ב  ח  י  נ  ה  בתורת המוסיקה ובפיתוח שמיעה</vt:lpstr>
    </vt:vector>
  </TitlesOfParts>
  <Company>JMD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  ו  פ  ס   ב  ח  י  נ  ה  בתורת המוסיקה ובפיתוח שמיעה</dc:title>
  <dc:subject/>
  <dc:creator>rinaa</dc:creator>
  <cp:keywords/>
  <dc:description/>
  <cp:lastModifiedBy>Guy Arber</cp:lastModifiedBy>
  <cp:revision>8</cp:revision>
  <cp:lastPrinted>2005-09-26T08:56:00Z</cp:lastPrinted>
  <dcterms:created xsi:type="dcterms:W3CDTF">2017-09-19T08:50:00Z</dcterms:created>
  <dcterms:modified xsi:type="dcterms:W3CDTF">2017-09-26T07:28:00Z</dcterms:modified>
</cp:coreProperties>
</file>